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64A2E" w14:textId="77777777" w:rsidR="003201FB" w:rsidRPr="00F107B5" w:rsidRDefault="003736B4" w:rsidP="00EF77BE">
      <w:pPr>
        <w:widowControl w:val="0"/>
        <w:spacing w:before="240"/>
        <w:rPr>
          <w:rFonts w:ascii="Calibri" w:hAnsi="Calibri" w:cs="Calibri"/>
          <w:b/>
          <w:iCs/>
          <w:sz w:val="40"/>
          <w:szCs w:val="40"/>
        </w:rPr>
      </w:pPr>
      <w:r w:rsidRPr="00F107B5">
        <w:rPr>
          <w:rFonts w:ascii="Calibri" w:hAnsi="Calibri" w:cs="Calibri"/>
          <w:b/>
          <w:iCs/>
          <w:sz w:val="40"/>
          <w:szCs w:val="40"/>
        </w:rPr>
        <w:t>SUBAPPALTO</w:t>
      </w:r>
    </w:p>
    <w:p w14:paraId="1FA65F81" w14:textId="6CA02AC2" w:rsidR="003736B4" w:rsidRPr="00F107B5" w:rsidRDefault="003736B4" w:rsidP="00DD1188">
      <w:pPr>
        <w:widowControl w:val="0"/>
        <w:jc w:val="both"/>
        <w:rPr>
          <w:rFonts w:ascii="Calibri" w:hAnsi="Calibri" w:cs="Calibri"/>
          <w:b/>
          <w:iCs/>
          <w:sz w:val="32"/>
          <w:szCs w:val="32"/>
        </w:rPr>
      </w:pPr>
      <w:r w:rsidRPr="00F107B5">
        <w:rPr>
          <w:rFonts w:ascii="Calibri" w:hAnsi="Calibri" w:cs="Calibri"/>
          <w:b/>
          <w:iCs/>
          <w:sz w:val="32"/>
          <w:szCs w:val="32"/>
        </w:rPr>
        <w:t xml:space="preserve">Modulo 2 </w:t>
      </w:r>
      <w:r w:rsidR="003201FB" w:rsidRPr="00F107B5">
        <w:rPr>
          <w:rFonts w:ascii="Calibri" w:hAnsi="Calibri" w:cs="Calibri"/>
          <w:b/>
          <w:iCs/>
          <w:sz w:val="32"/>
          <w:szCs w:val="32"/>
        </w:rPr>
        <w:t xml:space="preserve">– </w:t>
      </w:r>
      <w:r w:rsidR="003116E1" w:rsidRPr="00F107B5">
        <w:rPr>
          <w:rFonts w:ascii="Calibri" w:hAnsi="Calibri" w:cs="Calibri"/>
          <w:b/>
          <w:iCs/>
          <w:sz w:val="32"/>
          <w:szCs w:val="32"/>
        </w:rPr>
        <w:t xml:space="preserve">Dichiarazione sostitutiva </w:t>
      </w:r>
      <w:r w:rsidR="00DD1188">
        <w:rPr>
          <w:rFonts w:ascii="Calibri" w:hAnsi="Calibri" w:cs="Calibri"/>
          <w:b/>
          <w:iCs/>
          <w:sz w:val="32"/>
          <w:szCs w:val="32"/>
        </w:rPr>
        <w:t xml:space="preserve">sul </w:t>
      </w:r>
      <w:r w:rsidR="003116E1" w:rsidRPr="00F107B5">
        <w:rPr>
          <w:rFonts w:ascii="Calibri" w:hAnsi="Calibri" w:cs="Calibri"/>
          <w:b/>
          <w:iCs/>
          <w:sz w:val="32"/>
          <w:szCs w:val="32"/>
        </w:rPr>
        <w:t xml:space="preserve">possesso </w:t>
      </w:r>
      <w:r w:rsidR="00DD1188">
        <w:rPr>
          <w:rFonts w:ascii="Calibri" w:hAnsi="Calibri" w:cs="Calibri"/>
          <w:b/>
          <w:iCs/>
          <w:sz w:val="32"/>
          <w:szCs w:val="32"/>
        </w:rPr>
        <w:t xml:space="preserve">dei </w:t>
      </w:r>
      <w:r w:rsidR="003116E1" w:rsidRPr="00F107B5">
        <w:rPr>
          <w:rFonts w:ascii="Calibri" w:hAnsi="Calibri" w:cs="Calibri"/>
          <w:b/>
          <w:iCs/>
          <w:sz w:val="32"/>
          <w:szCs w:val="32"/>
        </w:rPr>
        <w:t>requisiti ad integrazione del DGUE</w:t>
      </w:r>
    </w:p>
    <w:p w14:paraId="2A7D35EE" w14:textId="77777777" w:rsidR="00C137DE" w:rsidRPr="00F107B5" w:rsidRDefault="008D000D" w:rsidP="00A44DFB">
      <w:pPr>
        <w:pStyle w:val="Corpodeltesto2"/>
        <w:widowControl w:val="0"/>
        <w:suppressAutoHyphens/>
        <w:spacing w:line="240" w:lineRule="auto"/>
        <w:ind w:left="0" w:right="74"/>
        <w:rPr>
          <w:rFonts w:ascii="Calibri" w:hAnsi="Calibri" w:cs="Calibri"/>
          <w:b/>
          <w:sz w:val="28"/>
          <w:szCs w:val="28"/>
          <w:u w:val="single"/>
        </w:rPr>
      </w:pPr>
      <w:r w:rsidRPr="00F107B5">
        <w:rPr>
          <w:rFonts w:ascii="Calibri" w:hAnsi="Calibri" w:cs="Calibri"/>
          <w:b/>
          <w:sz w:val="28"/>
          <w:szCs w:val="28"/>
          <w:u w:val="single"/>
        </w:rPr>
        <w:t>a cura del subappaltatore</w:t>
      </w:r>
    </w:p>
    <w:p w14:paraId="4AF2DD4C" w14:textId="2128D6F2" w:rsidR="00DD0641" w:rsidRPr="00B03C4A" w:rsidRDefault="00DD0641" w:rsidP="00A44DFB">
      <w:pPr>
        <w:widowControl w:val="0"/>
        <w:tabs>
          <w:tab w:val="left" w:pos="7371"/>
        </w:tabs>
        <w:jc w:val="both"/>
        <w:rPr>
          <w:rFonts w:asciiTheme="minorHAnsi" w:hAnsiTheme="minorHAnsi" w:cstheme="minorHAnsi"/>
          <w:sz w:val="22"/>
          <w:szCs w:val="22"/>
        </w:rPr>
      </w:pPr>
      <w:r w:rsidRPr="00B03C4A">
        <w:rPr>
          <w:rFonts w:asciiTheme="minorHAnsi" w:hAnsiTheme="minorHAnsi" w:cstheme="minorHAnsi"/>
          <w:sz w:val="22"/>
          <w:szCs w:val="22"/>
        </w:rPr>
        <w:tab/>
      </w:r>
    </w:p>
    <w:p w14:paraId="2A162FFC" w14:textId="39D7FCA4" w:rsidR="009243C6" w:rsidRPr="00B03C4A" w:rsidRDefault="009243C6" w:rsidP="00A44DFB">
      <w:pPr>
        <w:widowControl w:val="0"/>
        <w:tabs>
          <w:tab w:val="right" w:pos="10348"/>
        </w:tabs>
        <w:ind w:left="601" w:hanging="601"/>
        <w:jc w:val="both"/>
        <w:rPr>
          <w:rFonts w:asciiTheme="minorHAnsi" w:hAnsiTheme="minorHAnsi" w:cstheme="minorHAnsi"/>
          <w:b/>
          <w:bCs/>
          <w:sz w:val="22"/>
          <w:szCs w:val="22"/>
        </w:rPr>
      </w:pPr>
      <w:bookmarkStart w:id="0" w:name="_Hlk164082373"/>
      <w:r w:rsidRPr="00B03C4A">
        <w:rPr>
          <w:rFonts w:asciiTheme="minorHAnsi" w:hAnsiTheme="minorHAnsi" w:cstheme="minorHAnsi"/>
          <w:b/>
          <w:bCs/>
          <w:sz w:val="22"/>
          <w:szCs w:val="22"/>
        </w:rPr>
        <w:t>OGGETTO: _______</w:t>
      </w:r>
      <w:r w:rsidR="00877200">
        <w:rPr>
          <w:rFonts w:asciiTheme="minorHAnsi" w:hAnsiTheme="minorHAnsi" w:cstheme="minorHAnsi"/>
          <w:b/>
          <w:bCs/>
          <w:sz w:val="22"/>
          <w:szCs w:val="22"/>
        </w:rPr>
        <w:t>___</w:t>
      </w:r>
      <w:r w:rsidRPr="00B03C4A">
        <w:rPr>
          <w:rFonts w:asciiTheme="minorHAnsi" w:hAnsiTheme="minorHAnsi" w:cstheme="minorHAnsi"/>
          <w:b/>
          <w:bCs/>
          <w:sz w:val="22"/>
          <w:szCs w:val="22"/>
        </w:rPr>
        <w:t>___________________________________________________________________</w:t>
      </w:r>
      <w:r w:rsidR="00274739" w:rsidRPr="00B03C4A">
        <w:rPr>
          <w:rFonts w:asciiTheme="minorHAnsi" w:hAnsiTheme="minorHAnsi" w:cstheme="minorHAnsi"/>
          <w:b/>
          <w:bCs/>
          <w:sz w:val="22"/>
          <w:szCs w:val="22"/>
        </w:rPr>
        <w:t>__</w:t>
      </w:r>
      <w:r w:rsidRPr="00B03C4A">
        <w:rPr>
          <w:rFonts w:asciiTheme="minorHAnsi" w:hAnsiTheme="minorHAnsi" w:cstheme="minorHAnsi"/>
          <w:b/>
          <w:bCs/>
          <w:sz w:val="22"/>
          <w:szCs w:val="22"/>
        </w:rPr>
        <w:t>______</w:t>
      </w:r>
    </w:p>
    <w:p w14:paraId="303B9257" w14:textId="051B4C14" w:rsidR="009243C6" w:rsidRPr="00B03C4A" w:rsidRDefault="006726D7" w:rsidP="00A44DFB">
      <w:pPr>
        <w:widowControl w:val="0"/>
        <w:tabs>
          <w:tab w:val="right" w:pos="10348"/>
        </w:tabs>
        <w:ind w:left="601" w:hanging="601"/>
        <w:jc w:val="both"/>
        <w:rPr>
          <w:rFonts w:asciiTheme="minorHAnsi" w:hAnsiTheme="minorHAnsi" w:cstheme="minorHAnsi"/>
          <w:b/>
          <w:bCs/>
          <w:sz w:val="22"/>
          <w:szCs w:val="22"/>
        </w:rPr>
      </w:pPr>
      <w:r>
        <w:rPr>
          <w:rFonts w:asciiTheme="minorHAnsi" w:hAnsiTheme="minorHAnsi" w:cstheme="minorHAnsi"/>
          <w:b/>
          <w:bCs/>
          <w:sz w:val="22"/>
          <w:szCs w:val="22"/>
        </w:rPr>
        <w:t>C</w:t>
      </w:r>
      <w:r w:rsidR="009243C6" w:rsidRPr="00B03C4A">
        <w:rPr>
          <w:rFonts w:asciiTheme="minorHAnsi" w:hAnsiTheme="minorHAnsi" w:cstheme="minorHAnsi"/>
          <w:b/>
          <w:bCs/>
          <w:sz w:val="22"/>
          <w:szCs w:val="22"/>
        </w:rPr>
        <w:t xml:space="preserve">ommessa ________________ </w:t>
      </w:r>
      <w:r w:rsidR="00877200">
        <w:rPr>
          <w:rFonts w:asciiTheme="minorHAnsi" w:hAnsiTheme="minorHAnsi" w:cstheme="minorHAnsi"/>
          <w:b/>
          <w:bCs/>
          <w:sz w:val="22"/>
          <w:szCs w:val="22"/>
        </w:rPr>
        <w:t>CUP</w:t>
      </w:r>
      <w:r w:rsidR="009243C6" w:rsidRPr="00B03C4A">
        <w:rPr>
          <w:rFonts w:asciiTheme="minorHAnsi" w:hAnsiTheme="minorHAnsi" w:cstheme="minorHAnsi"/>
          <w:b/>
          <w:bCs/>
          <w:sz w:val="22"/>
          <w:szCs w:val="22"/>
        </w:rPr>
        <w:t xml:space="preserve"> _______________________________ CIG ________________________</w:t>
      </w:r>
      <w:r w:rsidR="00274739" w:rsidRPr="00B03C4A">
        <w:rPr>
          <w:rFonts w:asciiTheme="minorHAnsi" w:hAnsiTheme="minorHAnsi" w:cstheme="minorHAnsi"/>
          <w:b/>
          <w:bCs/>
          <w:sz w:val="22"/>
          <w:szCs w:val="22"/>
        </w:rPr>
        <w:t>__</w:t>
      </w:r>
      <w:r w:rsidR="009243C6" w:rsidRPr="00B03C4A">
        <w:rPr>
          <w:rFonts w:asciiTheme="minorHAnsi" w:hAnsiTheme="minorHAnsi" w:cstheme="minorHAnsi"/>
          <w:b/>
          <w:bCs/>
          <w:sz w:val="22"/>
          <w:szCs w:val="22"/>
        </w:rPr>
        <w:t>____</w:t>
      </w:r>
    </w:p>
    <w:p w14:paraId="6B4BACCF" w14:textId="77777777" w:rsidR="009243C6" w:rsidRPr="00B03C4A" w:rsidRDefault="009243C6" w:rsidP="00B14744">
      <w:pPr>
        <w:widowControl w:val="0"/>
        <w:spacing w:line="280" w:lineRule="exact"/>
        <w:ind w:left="601" w:hanging="601"/>
        <w:jc w:val="both"/>
        <w:rPr>
          <w:rFonts w:asciiTheme="minorHAnsi" w:hAnsiTheme="minorHAnsi" w:cstheme="minorHAnsi"/>
          <w:sz w:val="22"/>
          <w:szCs w:val="22"/>
        </w:rPr>
      </w:pPr>
    </w:p>
    <w:bookmarkEnd w:id="0"/>
    <w:p w14:paraId="714BECEF" w14:textId="226FF325" w:rsidR="00274739" w:rsidRPr="00B03C4A" w:rsidRDefault="00274739" w:rsidP="00562E14">
      <w:pPr>
        <w:widowControl w:val="0"/>
        <w:tabs>
          <w:tab w:val="left" w:pos="567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ab/>
      </w:r>
      <w:bookmarkStart w:id="1" w:name="_Hlk164082301"/>
      <w:r w:rsidRPr="00B03C4A">
        <w:rPr>
          <w:rFonts w:asciiTheme="minorHAnsi" w:hAnsiTheme="minorHAnsi" w:cstheme="minorHAnsi"/>
          <w:sz w:val="22"/>
          <w:szCs w:val="22"/>
        </w:rPr>
        <w:t xml:space="preserve">            Spett. le Insula </w:t>
      </w:r>
      <w:r w:rsidR="001776AC">
        <w:rPr>
          <w:rFonts w:asciiTheme="minorHAnsi" w:hAnsiTheme="minorHAnsi" w:cstheme="minorHAnsi"/>
          <w:sz w:val="22"/>
          <w:szCs w:val="22"/>
        </w:rPr>
        <w:t>S.p.A.</w:t>
      </w:r>
    </w:p>
    <w:p w14:paraId="1B780C33" w14:textId="77777777" w:rsidR="00562E14" w:rsidRPr="00B03C4A" w:rsidRDefault="00562E14" w:rsidP="00562E14">
      <w:pPr>
        <w:widowControl w:val="0"/>
        <w:tabs>
          <w:tab w:val="left" w:pos="5670"/>
        </w:tabs>
        <w:spacing w:line="276" w:lineRule="auto"/>
        <w:jc w:val="both"/>
        <w:rPr>
          <w:rFonts w:asciiTheme="minorHAnsi" w:hAnsiTheme="minorHAnsi" w:cstheme="minorHAnsi"/>
          <w:sz w:val="22"/>
          <w:szCs w:val="22"/>
        </w:rPr>
      </w:pPr>
    </w:p>
    <w:tbl>
      <w:tblPr>
        <w:tblStyle w:val="Grigliatabella"/>
        <w:tblW w:w="0" w:type="auto"/>
        <w:tblLook w:val="04A0" w:firstRow="1" w:lastRow="0" w:firstColumn="1" w:lastColumn="0" w:noHBand="0" w:noVBand="1"/>
      </w:tblPr>
      <w:tblGrid>
        <w:gridCol w:w="2530"/>
        <w:gridCol w:w="7886"/>
      </w:tblGrid>
      <w:tr w:rsidR="00274739" w:rsidRPr="00B03C4A" w14:paraId="717707CC" w14:textId="77777777" w:rsidTr="00CA1E0C">
        <w:trPr>
          <w:trHeight w:val="290"/>
        </w:trPr>
        <w:tc>
          <w:tcPr>
            <w:tcW w:w="2540" w:type="dxa"/>
          </w:tcPr>
          <w:p w14:paraId="08CD83BD"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Il sottoscritto</w:t>
            </w:r>
          </w:p>
        </w:tc>
        <w:tc>
          <w:tcPr>
            <w:tcW w:w="7933" w:type="dxa"/>
          </w:tcPr>
          <w:p w14:paraId="4F43A753"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0E15F768" w14:textId="77777777" w:rsidTr="00CA1E0C">
        <w:trPr>
          <w:trHeight w:val="303"/>
        </w:trPr>
        <w:tc>
          <w:tcPr>
            <w:tcW w:w="2540" w:type="dxa"/>
          </w:tcPr>
          <w:p w14:paraId="7E73057B" w14:textId="6674AEB2" w:rsidR="00274739" w:rsidRPr="00B03C4A" w:rsidRDefault="00203F03" w:rsidP="00CA1E0C">
            <w:pPr>
              <w:tabs>
                <w:tab w:val="left" w:pos="5160"/>
              </w:tabs>
              <w:spacing w:line="276" w:lineRule="auto"/>
              <w:jc w:val="both"/>
              <w:rPr>
                <w:rFonts w:asciiTheme="minorHAnsi" w:hAnsiTheme="minorHAnsi" w:cstheme="minorHAnsi"/>
                <w:sz w:val="22"/>
                <w:szCs w:val="22"/>
              </w:rPr>
            </w:pPr>
            <w:r>
              <w:rPr>
                <w:rFonts w:asciiTheme="minorHAnsi" w:hAnsiTheme="minorHAnsi" w:cstheme="minorHAnsi"/>
                <w:sz w:val="22"/>
                <w:szCs w:val="22"/>
              </w:rPr>
              <w:t>luogo e data di nascita</w:t>
            </w:r>
          </w:p>
        </w:tc>
        <w:tc>
          <w:tcPr>
            <w:tcW w:w="7933" w:type="dxa"/>
          </w:tcPr>
          <w:p w14:paraId="1DA640F0"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7C06FD61" w14:textId="77777777" w:rsidTr="00CA1E0C">
        <w:trPr>
          <w:trHeight w:val="290"/>
        </w:trPr>
        <w:tc>
          <w:tcPr>
            <w:tcW w:w="2540" w:type="dxa"/>
          </w:tcPr>
          <w:p w14:paraId="72B52E16" w14:textId="652AE5F3" w:rsidR="00274739" w:rsidRPr="00B03C4A" w:rsidRDefault="00203F03" w:rsidP="00CA1E0C">
            <w:pPr>
              <w:tabs>
                <w:tab w:val="left" w:pos="5160"/>
              </w:tabs>
              <w:spacing w:line="276" w:lineRule="auto"/>
              <w:jc w:val="both"/>
              <w:rPr>
                <w:rFonts w:asciiTheme="minorHAnsi" w:hAnsiTheme="minorHAnsi" w:cstheme="minorHAnsi"/>
                <w:sz w:val="22"/>
                <w:szCs w:val="22"/>
              </w:rPr>
            </w:pPr>
            <w:r>
              <w:rPr>
                <w:rFonts w:asciiTheme="minorHAnsi" w:hAnsiTheme="minorHAnsi" w:cstheme="minorHAnsi"/>
                <w:sz w:val="22"/>
                <w:szCs w:val="22"/>
              </w:rPr>
              <w:t>Codice Fiscale</w:t>
            </w:r>
          </w:p>
        </w:tc>
        <w:tc>
          <w:tcPr>
            <w:tcW w:w="7933" w:type="dxa"/>
          </w:tcPr>
          <w:p w14:paraId="2BB5E460"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4F4BB2DC" w14:textId="77777777" w:rsidTr="00CA1E0C">
        <w:trPr>
          <w:trHeight w:val="290"/>
        </w:trPr>
        <w:tc>
          <w:tcPr>
            <w:tcW w:w="2540" w:type="dxa"/>
          </w:tcPr>
          <w:p w14:paraId="33336F85"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in qualità di</w:t>
            </w:r>
          </w:p>
        </w:tc>
        <w:tc>
          <w:tcPr>
            <w:tcW w:w="7933" w:type="dxa"/>
          </w:tcPr>
          <w:p w14:paraId="574A0FC4"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7E41B243" w14:textId="77777777" w:rsidTr="00CA1E0C">
        <w:trPr>
          <w:trHeight w:val="303"/>
        </w:trPr>
        <w:tc>
          <w:tcPr>
            <w:tcW w:w="2540" w:type="dxa"/>
          </w:tcPr>
          <w:p w14:paraId="261987E7"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dell’impresa</w:t>
            </w:r>
          </w:p>
        </w:tc>
        <w:tc>
          <w:tcPr>
            <w:tcW w:w="7933" w:type="dxa"/>
          </w:tcPr>
          <w:p w14:paraId="3C7F6490"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4C1CD31E" w14:textId="77777777" w:rsidTr="00CA1E0C">
        <w:trPr>
          <w:trHeight w:val="290"/>
        </w:trPr>
        <w:tc>
          <w:tcPr>
            <w:tcW w:w="2540" w:type="dxa"/>
          </w:tcPr>
          <w:p w14:paraId="3960BF42"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con sede in</w:t>
            </w:r>
          </w:p>
        </w:tc>
        <w:tc>
          <w:tcPr>
            <w:tcW w:w="7933" w:type="dxa"/>
          </w:tcPr>
          <w:p w14:paraId="4F9617D3"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00543C0D" w14:textId="77777777" w:rsidTr="00CA1E0C">
        <w:trPr>
          <w:trHeight w:val="290"/>
        </w:trPr>
        <w:tc>
          <w:tcPr>
            <w:tcW w:w="2540" w:type="dxa"/>
          </w:tcPr>
          <w:p w14:paraId="08DBFB18" w14:textId="45F38769" w:rsidR="00274739" w:rsidRPr="00B03C4A" w:rsidRDefault="00203F03" w:rsidP="00CA1E0C">
            <w:pPr>
              <w:tabs>
                <w:tab w:val="left" w:pos="5160"/>
              </w:tabs>
              <w:spacing w:line="276" w:lineRule="auto"/>
              <w:jc w:val="both"/>
              <w:rPr>
                <w:rFonts w:asciiTheme="minorHAnsi" w:hAnsiTheme="minorHAnsi" w:cstheme="minorHAnsi"/>
                <w:sz w:val="22"/>
                <w:szCs w:val="22"/>
              </w:rPr>
            </w:pPr>
            <w:r>
              <w:rPr>
                <w:rFonts w:asciiTheme="minorHAnsi" w:hAnsiTheme="minorHAnsi" w:cstheme="minorHAnsi"/>
                <w:sz w:val="22"/>
                <w:szCs w:val="22"/>
              </w:rPr>
              <w:t>C</w:t>
            </w:r>
            <w:r w:rsidR="00274739" w:rsidRPr="00B03C4A">
              <w:rPr>
                <w:rFonts w:asciiTheme="minorHAnsi" w:hAnsiTheme="minorHAnsi" w:cstheme="minorHAnsi"/>
                <w:sz w:val="22"/>
                <w:szCs w:val="22"/>
              </w:rPr>
              <w:t xml:space="preserve">odice </w:t>
            </w:r>
            <w:r>
              <w:rPr>
                <w:rFonts w:asciiTheme="minorHAnsi" w:hAnsiTheme="minorHAnsi" w:cstheme="minorHAnsi"/>
                <w:sz w:val="22"/>
                <w:szCs w:val="22"/>
              </w:rPr>
              <w:t>F</w:t>
            </w:r>
            <w:r w:rsidR="00274739" w:rsidRPr="00B03C4A">
              <w:rPr>
                <w:rFonts w:asciiTheme="minorHAnsi" w:hAnsiTheme="minorHAnsi" w:cstheme="minorHAnsi"/>
                <w:sz w:val="22"/>
                <w:szCs w:val="22"/>
              </w:rPr>
              <w:t>iscale</w:t>
            </w:r>
          </w:p>
        </w:tc>
        <w:tc>
          <w:tcPr>
            <w:tcW w:w="7933" w:type="dxa"/>
          </w:tcPr>
          <w:p w14:paraId="7A3C8F59"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55CEC70E" w14:textId="77777777" w:rsidTr="00CA1E0C">
        <w:trPr>
          <w:trHeight w:val="290"/>
        </w:trPr>
        <w:tc>
          <w:tcPr>
            <w:tcW w:w="2540" w:type="dxa"/>
          </w:tcPr>
          <w:p w14:paraId="3A9075CC"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Partita IVA</w:t>
            </w:r>
          </w:p>
        </w:tc>
        <w:tc>
          <w:tcPr>
            <w:tcW w:w="7933" w:type="dxa"/>
          </w:tcPr>
          <w:p w14:paraId="5303D9FE"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4705D4BC" w14:textId="77777777" w:rsidTr="00CA1E0C">
        <w:trPr>
          <w:trHeight w:val="303"/>
        </w:trPr>
        <w:tc>
          <w:tcPr>
            <w:tcW w:w="2540" w:type="dxa"/>
          </w:tcPr>
          <w:p w14:paraId="78B73F7F"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telefono</w:t>
            </w:r>
          </w:p>
        </w:tc>
        <w:tc>
          <w:tcPr>
            <w:tcW w:w="7933" w:type="dxa"/>
          </w:tcPr>
          <w:p w14:paraId="290BDC0E"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684022A7" w14:textId="77777777" w:rsidTr="00CA1E0C">
        <w:trPr>
          <w:trHeight w:val="290"/>
        </w:trPr>
        <w:tc>
          <w:tcPr>
            <w:tcW w:w="2540" w:type="dxa"/>
          </w:tcPr>
          <w:p w14:paraId="45BF0D5C"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e-mail</w:t>
            </w:r>
          </w:p>
        </w:tc>
        <w:tc>
          <w:tcPr>
            <w:tcW w:w="7933" w:type="dxa"/>
          </w:tcPr>
          <w:p w14:paraId="4D704CD3"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2AA14889" w14:textId="77777777" w:rsidTr="00CA1E0C">
        <w:trPr>
          <w:trHeight w:val="290"/>
        </w:trPr>
        <w:tc>
          <w:tcPr>
            <w:tcW w:w="2540" w:type="dxa"/>
          </w:tcPr>
          <w:p w14:paraId="7F7E3F00"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PEC</w:t>
            </w:r>
          </w:p>
        </w:tc>
        <w:tc>
          <w:tcPr>
            <w:tcW w:w="7933" w:type="dxa"/>
          </w:tcPr>
          <w:p w14:paraId="2943D724"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bookmarkEnd w:id="1"/>
    </w:tbl>
    <w:p w14:paraId="570C7C1B" w14:textId="77777777" w:rsidR="00C71BA4" w:rsidRPr="00B03C4A" w:rsidRDefault="00C71BA4" w:rsidP="00C71BA4">
      <w:pPr>
        <w:widowControl w:val="0"/>
        <w:tabs>
          <w:tab w:val="right" w:pos="10443"/>
        </w:tabs>
        <w:spacing w:line="276" w:lineRule="auto"/>
        <w:jc w:val="both"/>
        <w:rPr>
          <w:rFonts w:asciiTheme="minorHAnsi" w:hAnsiTheme="minorHAnsi" w:cstheme="minorHAnsi"/>
          <w:iCs/>
          <w:sz w:val="22"/>
          <w:szCs w:val="22"/>
        </w:rPr>
      </w:pPr>
    </w:p>
    <w:p w14:paraId="3F6D5537" w14:textId="07EDCE8D" w:rsidR="00543717" w:rsidRPr="00B03C4A" w:rsidRDefault="00543717" w:rsidP="00543717">
      <w:pPr>
        <w:widowControl w:val="0"/>
        <w:tabs>
          <w:tab w:val="right" w:pos="10348"/>
        </w:tabs>
        <w:spacing w:after="240" w:line="276" w:lineRule="auto"/>
        <w:jc w:val="both"/>
        <w:rPr>
          <w:rFonts w:asciiTheme="minorHAnsi" w:hAnsiTheme="minorHAnsi" w:cstheme="minorHAnsi"/>
          <w:b/>
          <w:sz w:val="22"/>
          <w:szCs w:val="22"/>
          <w:highlight w:val="yellow"/>
        </w:rPr>
      </w:pPr>
      <w:r w:rsidRPr="00B03C4A">
        <w:rPr>
          <w:rFonts w:asciiTheme="minorHAnsi" w:hAnsiTheme="minorHAnsi" w:cstheme="minorHAnsi"/>
          <w:iCs/>
          <w:sz w:val="22"/>
          <w:szCs w:val="22"/>
        </w:rPr>
        <w:t>(</w:t>
      </w:r>
      <w:r w:rsidRPr="00B03C4A">
        <w:rPr>
          <w:rFonts w:asciiTheme="minorHAnsi" w:hAnsiTheme="minorHAnsi" w:cstheme="minorHAnsi"/>
          <w:b/>
          <w:bCs/>
          <w:iCs/>
          <w:sz w:val="22"/>
          <w:szCs w:val="22"/>
        </w:rPr>
        <w:t>N.B.</w:t>
      </w:r>
      <w:r w:rsidRPr="00B03C4A">
        <w:rPr>
          <w:rFonts w:asciiTheme="minorHAnsi" w:hAnsiTheme="minorHAnsi" w:cstheme="minorHAnsi"/>
          <w:iCs/>
          <w:sz w:val="22"/>
          <w:szCs w:val="22"/>
        </w:rPr>
        <w:t xml:space="preserve"> </w:t>
      </w:r>
      <w:r w:rsidRPr="00B03C4A">
        <w:rPr>
          <w:rFonts w:asciiTheme="minorHAnsi" w:hAnsiTheme="minorHAnsi" w:cstheme="minorHAnsi"/>
          <w:i/>
          <w:sz w:val="22"/>
          <w:szCs w:val="22"/>
        </w:rPr>
        <w:t xml:space="preserve">nel caso in cui il subappaltatore sia costituito in RTI il presente modulo va reso e sottoscritto singolarmente da tutte le imprese </w:t>
      </w:r>
      <w:r w:rsidR="00B03C4A" w:rsidRPr="00B03C4A">
        <w:rPr>
          <w:rFonts w:asciiTheme="minorHAnsi" w:hAnsiTheme="minorHAnsi" w:cstheme="minorHAnsi"/>
          <w:i/>
          <w:sz w:val="22"/>
          <w:szCs w:val="22"/>
        </w:rPr>
        <w:t>associate</w:t>
      </w:r>
      <w:r w:rsidRPr="00B03C4A">
        <w:rPr>
          <w:rFonts w:asciiTheme="minorHAnsi" w:hAnsiTheme="minorHAnsi" w:cstheme="minorHAnsi"/>
          <w:i/>
          <w:sz w:val="22"/>
          <w:szCs w:val="22"/>
        </w:rPr>
        <w:t>; nel caso in cui il subappaltatore sia un Consorzio il presente modulo va reso e compilato anche dall’impresa consorziata esecutrice</w:t>
      </w:r>
      <w:r w:rsidRPr="00B03C4A">
        <w:rPr>
          <w:rFonts w:asciiTheme="minorHAnsi" w:hAnsiTheme="minorHAnsi" w:cstheme="minorHAnsi"/>
          <w:iCs/>
          <w:sz w:val="22"/>
          <w:szCs w:val="22"/>
        </w:rPr>
        <w:t>)</w:t>
      </w:r>
    </w:p>
    <w:p w14:paraId="54F718B4" w14:textId="5FA4781D" w:rsidR="005C1530" w:rsidRDefault="005C1530" w:rsidP="007D42F5">
      <w:pPr>
        <w:widowControl w:val="0"/>
        <w:tabs>
          <w:tab w:val="right" w:pos="10443"/>
        </w:tabs>
        <w:spacing w:before="160" w:after="240"/>
        <w:jc w:val="both"/>
        <w:rPr>
          <w:rFonts w:asciiTheme="minorHAnsi" w:hAnsiTheme="minorHAnsi" w:cstheme="minorHAnsi"/>
          <w:sz w:val="22"/>
          <w:szCs w:val="22"/>
        </w:rPr>
      </w:pPr>
      <w:r w:rsidRPr="00B03C4A">
        <w:rPr>
          <w:rFonts w:asciiTheme="minorHAnsi" w:hAnsiTheme="minorHAnsi" w:cstheme="minorHAnsi"/>
          <w:sz w:val="22"/>
          <w:szCs w:val="22"/>
        </w:rPr>
        <w:t>Ai sensi degli art</w:t>
      </w:r>
      <w:r w:rsidR="00A02B76">
        <w:rPr>
          <w:rFonts w:asciiTheme="minorHAnsi" w:hAnsiTheme="minorHAnsi" w:cstheme="minorHAnsi"/>
          <w:sz w:val="22"/>
          <w:szCs w:val="22"/>
        </w:rPr>
        <w:t>t.</w:t>
      </w:r>
      <w:r w:rsidRPr="00B03C4A">
        <w:rPr>
          <w:rFonts w:asciiTheme="minorHAnsi" w:hAnsiTheme="minorHAnsi" w:cstheme="minorHAnsi"/>
          <w:sz w:val="22"/>
          <w:szCs w:val="22"/>
        </w:rPr>
        <w:t xml:space="preserve"> 46 e 47 del </w:t>
      </w:r>
      <w:r w:rsidR="0054667D">
        <w:rPr>
          <w:rFonts w:asciiTheme="minorHAnsi" w:hAnsiTheme="minorHAnsi" w:cstheme="minorHAnsi"/>
          <w:sz w:val="22"/>
          <w:szCs w:val="22"/>
        </w:rPr>
        <w:t>d.P.R.</w:t>
      </w:r>
      <w:r w:rsidR="00DD0641" w:rsidRPr="00B03C4A">
        <w:rPr>
          <w:rFonts w:asciiTheme="minorHAnsi" w:hAnsiTheme="minorHAnsi" w:cstheme="minorHAnsi"/>
          <w:sz w:val="22"/>
          <w:szCs w:val="22"/>
        </w:rPr>
        <w:t xml:space="preserve"> </w:t>
      </w:r>
      <w:r w:rsidRPr="00B03C4A">
        <w:rPr>
          <w:rFonts w:asciiTheme="minorHAnsi" w:hAnsiTheme="minorHAnsi" w:cstheme="minorHAnsi"/>
          <w:sz w:val="22"/>
          <w:szCs w:val="22"/>
        </w:rPr>
        <w:t>445/2000, consapevole delle sanzioni penali previste dall’art</w:t>
      </w:r>
      <w:r w:rsidR="007C5C96">
        <w:rPr>
          <w:rFonts w:asciiTheme="minorHAnsi" w:hAnsiTheme="minorHAnsi" w:cstheme="minorHAnsi"/>
          <w:sz w:val="22"/>
          <w:szCs w:val="22"/>
        </w:rPr>
        <w:t>.</w:t>
      </w:r>
      <w:r w:rsidRPr="00B03C4A">
        <w:rPr>
          <w:rFonts w:asciiTheme="minorHAnsi" w:hAnsiTheme="minorHAnsi" w:cstheme="minorHAnsi"/>
          <w:sz w:val="22"/>
          <w:szCs w:val="22"/>
        </w:rPr>
        <w:t xml:space="preserve"> 76 del </w:t>
      </w:r>
      <w:r w:rsidR="0054667D">
        <w:rPr>
          <w:rFonts w:asciiTheme="minorHAnsi" w:hAnsiTheme="minorHAnsi" w:cstheme="minorHAnsi"/>
          <w:sz w:val="22"/>
          <w:szCs w:val="22"/>
        </w:rPr>
        <w:t>d.P.R.</w:t>
      </w:r>
      <w:r w:rsidRPr="00B03C4A">
        <w:rPr>
          <w:rFonts w:asciiTheme="minorHAnsi" w:hAnsiTheme="minorHAnsi" w:cstheme="minorHAnsi"/>
          <w:sz w:val="22"/>
          <w:szCs w:val="22"/>
        </w:rPr>
        <w:t xml:space="preserve"> 445/2000, per le ipotesi di falsità in atti e dichiarazioni mendaci ivi indicate,  </w:t>
      </w:r>
    </w:p>
    <w:p w14:paraId="1E1699BD" w14:textId="10DF224E" w:rsidR="00833B65" w:rsidRPr="001B7B79" w:rsidRDefault="00833B65" w:rsidP="00833B65">
      <w:pPr>
        <w:widowControl w:val="0"/>
        <w:tabs>
          <w:tab w:val="right" w:pos="10443"/>
        </w:tabs>
        <w:spacing w:before="160"/>
        <w:jc w:val="center"/>
        <w:rPr>
          <w:rFonts w:asciiTheme="minorHAnsi" w:hAnsiTheme="minorHAnsi" w:cstheme="minorHAnsi"/>
          <w:b/>
          <w:bCs/>
          <w:sz w:val="22"/>
          <w:szCs w:val="22"/>
        </w:rPr>
      </w:pPr>
      <w:r w:rsidRPr="001B7B79">
        <w:rPr>
          <w:rFonts w:asciiTheme="minorHAnsi" w:hAnsiTheme="minorHAnsi" w:cstheme="minorHAnsi"/>
          <w:b/>
          <w:bCs/>
          <w:sz w:val="22"/>
          <w:szCs w:val="22"/>
        </w:rPr>
        <w:t>DICHIARA</w:t>
      </w:r>
    </w:p>
    <w:p w14:paraId="4EA46EA1" w14:textId="3C45C014" w:rsidR="00172DCA" w:rsidRPr="00B03C4A" w:rsidRDefault="00172DCA" w:rsidP="001B7B79">
      <w:pPr>
        <w:pStyle w:val="Paragrafoelenco"/>
        <w:numPr>
          <w:ilvl w:val="0"/>
          <w:numId w:val="14"/>
        </w:numPr>
        <w:tabs>
          <w:tab w:val="left" w:pos="360"/>
        </w:tabs>
        <w:spacing w:line="276" w:lineRule="auto"/>
        <w:ind w:left="0" w:firstLine="0"/>
        <w:contextualSpacing/>
        <w:jc w:val="both"/>
        <w:rPr>
          <w:rFonts w:asciiTheme="minorHAnsi" w:hAnsiTheme="minorHAnsi" w:cstheme="minorHAnsi"/>
          <w:sz w:val="22"/>
          <w:szCs w:val="22"/>
        </w:rPr>
      </w:pPr>
      <w:r w:rsidRPr="00B03C4A">
        <w:rPr>
          <w:rFonts w:asciiTheme="minorHAnsi" w:hAnsiTheme="minorHAnsi" w:cstheme="minorHAnsi"/>
          <w:sz w:val="22"/>
          <w:szCs w:val="22"/>
        </w:rPr>
        <w:t>che l’impresa è:</w:t>
      </w:r>
    </w:p>
    <w:p w14:paraId="5EAF0BF6" w14:textId="40C4880F" w:rsidR="00172DCA" w:rsidRPr="00DD02F0" w:rsidRDefault="00172DCA" w:rsidP="005C67D3">
      <w:pPr>
        <w:pStyle w:val="Corpodeltesto2"/>
        <w:tabs>
          <w:tab w:val="left" w:pos="284"/>
        </w:tabs>
        <w:suppressAutoHyphens/>
        <w:spacing w:beforeLines="60" w:before="144" w:afterLines="60" w:after="144"/>
        <w:ind w:left="284" w:hanging="284"/>
        <w:rPr>
          <w:rFonts w:asciiTheme="minorHAnsi" w:hAnsiTheme="minorHAnsi" w:cstheme="minorHAnsi"/>
        </w:rPr>
      </w:pPr>
      <w:r w:rsidRPr="00DD02F0">
        <w:rPr>
          <w:rFonts w:asciiTheme="minorHAnsi" w:hAnsiTheme="minorHAnsi" w:cstheme="minorHAnsi"/>
        </w:rPr>
        <w:t xml:space="preserve">□ </w:t>
      </w:r>
      <w:proofErr w:type="gramStart"/>
      <w:r w:rsidRPr="00DD02F0">
        <w:rPr>
          <w:rFonts w:asciiTheme="minorHAnsi" w:hAnsiTheme="minorHAnsi" w:cstheme="minorHAnsi"/>
          <w:b/>
          <w:bCs/>
          <w:i/>
          <w:iCs/>
        </w:rPr>
        <w:t>micro impresa</w:t>
      </w:r>
      <w:proofErr w:type="gramEnd"/>
      <w:r w:rsidRPr="00DD02F0">
        <w:rPr>
          <w:rFonts w:asciiTheme="minorHAnsi" w:hAnsiTheme="minorHAnsi" w:cstheme="minorHAnsi"/>
        </w:rPr>
        <w:t xml:space="preserve"> (</w:t>
      </w:r>
      <w:r w:rsidRPr="00DD02F0">
        <w:rPr>
          <w:rFonts w:asciiTheme="minorHAnsi" w:hAnsiTheme="minorHAnsi" w:cstheme="minorHAnsi"/>
          <w:i/>
          <w:iCs/>
        </w:rPr>
        <w:t>ha meno di 10 occupati e ha un fatturato annuo oppure un totale di bilancio annuo non superiore a 2 milioni di euro</w:t>
      </w:r>
      <w:r w:rsidRPr="00DD02F0">
        <w:rPr>
          <w:rFonts w:asciiTheme="minorHAnsi" w:hAnsiTheme="minorHAnsi" w:cstheme="minorHAnsi"/>
        </w:rPr>
        <w:t>);</w:t>
      </w:r>
    </w:p>
    <w:p w14:paraId="7C6ABB86" w14:textId="77777777" w:rsidR="00172DCA" w:rsidRPr="00DD02F0" w:rsidRDefault="00172DCA" w:rsidP="00172DCA">
      <w:pPr>
        <w:pStyle w:val="Corpodeltesto2"/>
        <w:tabs>
          <w:tab w:val="left" w:pos="284"/>
        </w:tabs>
        <w:suppressAutoHyphens/>
        <w:spacing w:beforeLines="60" w:before="144" w:afterLines="60" w:after="144"/>
        <w:ind w:left="284" w:hanging="284"/>
        <w:rPr>
          <w:rFonts w:asciiTheme="minorHAnsi" w:hAnsiTheme="minorHAnsi" w:cstheme="minorHAnsi"/>
        </w:rPr>
      </w:pPr>
      <w:r w:rsidRPr="00DD02F0">
        <w:rPr>
          <w:rFonts w:asciiTheme="minorHAnsi" w:hAnsiTheme="minorHAnsi" w:cstheme="minorHAnsi"/>
        </w:rPr>
        <w:t xml:space="preserve">□ </w:t>
      </w:r>
      <w:r w:rsidRPr="00DD02F0">
        <w:rPr>
          <w:rFonts w:asciiTheme="minorHAnsi" w:hAnsiTheme="minorHAnsi" w:cstheme="minorHAnsi"/>
          <w:b/>
          <w:bCs/>
          <w:i/>
          <w:iCs/>
        </w:rPr>
        <w:t>piccola impresa</w:t>
      </w:r>
      <w:r w:rsidRPr="00DD02F0">
        <w:rPr>
          <w:rFonts w:asciiTheme="minorHAnsi" w:hAnsiTheme="minorHAnsi" w:cstheme="minorHAnsi"/>
        </w:rPr>
        <w:t xml:space="preserve"> (</w:t>
      </w:r>
      <w:r w:rsidRPr="00DD02F0">
        <w:rPr>
          <w:rFonts w:asciiTheme="minorHAnsi" w:hAnsiTheme="minorHAnsi" w:cstheme="minorHAnsi"/>
          <w:i/>
          <w:iCs/>
        </w:rPr>
        <w:t>ha meno di 50 occupati e ha un fatturato annuo oppure un totale di bilancio annuo non superiore a 10 milioni di euro</w:t>
      </w:r>
      <w:r w:rsidRPr="00DD02F0">
        <w:rPr>
          <w:rFonts w:asciiTheme="minorHAnsi" w:hAnsiTheme="minorHAnsi" w:cstheme="minorHAnsi"/>
        </w:rPr>
        <w:t xml:space="preserve">);  </w:t>
      </w:r>
    </w:p>
    <w:p w14:paraId="25A8F7BF" w14:textId="77777777" w:rsidR="00172DCA" w:rsidRPr="00B03C4A" w:rsidRDefault="00172DCA" w:rsidP="00172DCA">
      <w:pPr>
        <w:pStyle w:val="Corpodeltesto2"/>
        <w:tabs>
          <w:tab w:val="left" w:pos="284"/>
        </w:tabs>
        <w:suppressAutoHyphens/>
        <w:spacing w:beforeLines="60" w:before="144" w:afterLines="60" w:after="144"/>
        <w:ind w:left="284" w:hanging="284"/>
        <w:rPr>
          <w:rFonts w:asciiTheme="minorHAnsi" w:hAnsiTheme="minorHAnsi" w:cstheme="minorHAnsi"/>
        </w:rPr>
      </w:pPr>
      <w:r w:rsidRPr="00DD02F0">
        <w:rPr>
          <w:rFonts w:asciiTheme="minorHAnsi" w:hAnsiTheme="minorHAnsi" w:cstheme="minorHAnsi"/>
        </w:rPr>
        <w:t xml:space="preserve">□ </w:t>
      </w:r>
      <w:r w:rsidRPr="00DD02F0">
        <w:rPr>
          <w:rFonts w:asciiTheme="minorHAnsi" w:hAnsiTheme="minorHAnsi" w:cstheme="minorHAnsi"/>
          <w:b/>
          <w:bCs/>
          <w:i/>
          <w:iCs/>
        </w:rPr>
        <w:t>media impresa</w:t>
      </w:r>
      <w:r w:rsidRPr="00DD02F0">
        <w:rPr>
          <w:rFonts w:asciiTheme="minorHAnsi" w:hAnsiTheme="minorHAnsi" w:cstheme="minorHAnsi"/>
        </w:rPr>
        <w:t xml:space="preserve"> (</w:t>
      </w:r>
      <w:r w:rsidRPr="00DD02F0">
        <w:rPr>
          <w:rFonts w:asciiTheme="minorHAnsi" w:hAnsiTheme="minorHAnsi" w:cstheme="minorHAnsi"/>
          <w:i/>
          <w:iCs/>
        </w:rPr>
        <w:t>ha</w:t>
      </w:r>
      <w:r w:rsidRPr="00B03C4A">
        <w:rPr>
          <w:rFonts w:asciiTheme="minorHAnsi" w:hAnsiTheme="minorHAnsi" w:cstheme="minorHAnsi"/>
          <w:i/>
          <w:iCs/>
        </w:rPr>
        <w:t xml:space="preserve"> meno di 250 occupati e ha un fatturato annuo non superiore a 50 milioni di euro oppure un totale di bilancio annuo non superiore a 43 milioni di euro</w:t>
      </w:r>
      <w:r w:rsidRPr="00B03C4A">
        <w:rPr>
          <w:rFonts w:asciiTheme="minorHAnsi" w:hAnsiTheme="minorHAnsi" w:cstheme="minorHAnsi"/>
        </w:rPr>
        <w:t xml:space="preserve">);      </w:t>
      </w:r>
    </w:p>
    <w:p w14:paraId="63378D9E" w14:textId="6CA5D9E9" w:rsidR="00172DCA" w:rsidRPr="00B03C4A" w:rsidRDefault="00172DCA" w:rsidP="00172DCA">
      <w:pPr>
        <w:pStyle w:val="Corpodeltesto2"/>
        <w:tabs>
          <w:tab w:val="left" w:pos="0"/>
        </w:tabs>
        <w:suppressAutoHyphens/>
        <w:spacing w:beforeLines="60" w:before="144" w:afterLines="60" w:after="144" w:line="240" w:lineRule="auto"/>
        <w:ind w:left="0"/>
        <w:rPr>
          <w:rFonts w:asciiTheme="minorHAnsi" w:hAnsiTheme="minorHAnsi" w:cstheme="minorHAnsi"/>
        </w:rPr>
      </w:pPr>
      <w:r w:rsidRPr="00B03C4A">
        <w:rPr>
          <w:rFonts w:asciiTheme="minorHAnsi" w:hAnsiTheme="minorHAnsi" w:cstheme="minorHAnsi"/>
        </w:rPr>
        <w:t>[ai sensi dell’articolo 2 dell’allegato alla Raccomandazione della Commissione europea 2003/361/CE del 6 maggio 2003 e dell’articolo 2 del D.M. 18 aprile 2005]</w:t>
      </w:r>
    </w:p>
    <w:p w14:paraId="4F061B68" w14:textId="36FD5EB3" w:rsidR="00172DCA" w:rsidRPr="00B03C4A" w:rsidRDefault="00172DCA" w:rsidP="00FA0CC8">
      <w:pPr>
        <w:pStyle w:val="Paragrafoelenco"/>
        <w:numPr>
          <w:ilvl w:val="0"/>
          <w:numId w:val="14"/>
        </w:numPr>
        <w:tabs>
          <w:tab w:val="left" w:pos="360"/>
        </w:tabs>
        <w:spacing w:before="240" w:line="276" w:lineRule="auto"/>
        <w:ind w:left="0" w:firstLine="0"/>
        <w:contextualSpacing/>
        <w:jc w:val="both"/>
        <w:rPr>
          <w:rFonts w:asciiTheme="minorHAnsi" w:hAnsiTheme="minorHAnsi" w:cstheme="minorHAnsi"/>
          <w:sz w:val="22"/>
          <w:szCs w:val="22"/>
        </w:rPr>
      </w:pPr>
      <w:r w:rsidRPr="00DD02F0">
        <w:rPr>
          <w:rFonts w:asciiTheme="minorHAnsi" w:hAnsiTheme="minorHAnsi" w:cstheme="minorHAnsi"/>
          <w:sz w:val="22"/>
          <w:szCs w:val="22"/>
        </w:rPr>
        <w:t xml:space="preserve">che l’impresa è iscritta nel </w:t>
      </w:r>
      <w:r w:rsidRPr="00DD02F0">
        <w:rPr>
          <w:rFonts w:asciiTheme="minorHAnsi" w:hAnsiTheme="minorHAnsi" w:cstheme="minorHAnsi"/>
          <w:b/>
          <w:bCs/>
          <w:i/>
          <w:iCs/>
          <w:sz w:val="22"/>
          <w:szCs w:val="22"/>
        </w:rPr>
        <w:t>registro delle Imprese della CCIAA</w:t>
      </w:r>
      <w:r w:rsidRPr="00DD02F0">
        <w:rPr>
          <w:rFonts w:asciiTheme="minorHAnsi" w:hAnsiTheme="minorHAnsi" w:cstheme="minorHAnsi"/>
          <w:sz w:val="22"/>
          <w:szCs w:val="22"/>
        </w:rPr>
        <w:t xml:space="preserve"> di …………………</w:t>
      </w:r>
      <w:proofErr w:type="gramStart"/>
      <w:r w:rsidRPr="00DD02F0">
        <w:rPr>
          <w:rFonts w:asciiTheme="minorHAnsi" w:hAnsiTheme="minorHAnsi" w:cstheme="minorHAnsi"/>
          <w:sz w:val="22"/>
          <w:szCs w:val="22"/>
        </w:rPr>
        <w:t>…....</w:t>
      </w:r>
      <w:proofErr w:type="gramEnd"/>
      <w:r w:rsidRPr="00DD02F0">
        <w:rPr>
          <w:rFonts w:asciiTheme="minorHAnsi" w:hAnsiTheme="minorHAnsi" w:cstheme="minorHAnsi"/>
          <w:sz w:val="22"/>
          <w:szCs w:val="22"/>
        </w:rPr>
        <w:t>…………………………………………</w:t>
      </w:r>
      <w:r w:rsidR="00B63A8D" w:rsidRPr="00DD02F0">
        <w:rPr>
          <w:rFonts w:asciiTheme="minorHAnsi" w:hAnsiTheme="minorHAnsi" w:cstheme="minorHAnsi"/>
          <w:sz w:val="22"/>
          <w:szCs w:val="22"/>
        </w:rPr>
        <w:t>…</w:t>
      </w:r>
      <w:r w:rsidRPr="00DD02F0">
        <w:rPr>
          <w:rFonts w:asciiTheme="minorHAnsi" w:hAnsiTheme="minorHAnsi" w:cstheme="minorHAnsi"/>
          <w:sz w:val="22"/>
          <w:szCs w:val="22"/>
        </w:rPr>
        <w:t>,</w:t>
      </w:r>
      <w:r w:rsidRPr="00B03C4A">
        <w:rPr>
          <w:rFonts w:asciiTheme="minorHAnsi" w:hAnsiTheme="minorHAnsi" w:cstheme="minorHAnsi"/>
          <w:sz w:val="22"/>
          <w:szCs w:val="22"/>
        </w:rPr>
        <w:t xml:space="preserve"> per le attività coerenti con quelle oggetto </w:t>
      </w:r>
      <w:r w:rsidR="00E61FA9" w:rsidRPr="00B03C4A">
        <w:rPr>
          <w:rFonts w:asciiTheme="minorHAnsi" w:hAnsiTheme="minorHAnsi" w:cstheme="minorHAnsi"/>
          <w:sz w:val="22"/>
          <w:szCs w:val="22"/>
        </w:rPr>
        <w:t xml:space="preserve">del presente subappalto </w:t>
      </w:r>
      <w:r w:rsidRPr="00B03C4A">
        <w:rPr>
          <w:rFonts w:asciiTheme="minorHAnsi" w:hAnsiTheme="minorHAnsi" w:cstheme="minorHAnsi"/>
          <w:sz w:val="22"/>
          <w:szCs w:val="22"/>
        </w:rPr>
        <w:t>ed attesta i seguenti dati:</w:t>
      </w:r>
    </w:p>
    <w:p w14:paraId="3856393A" w14:textId="77777777" w:rsidR="00172DCA" w:rsidRPr="00B03C4A" w:rsidRDefault="00172DCA" w:rsidP="00172DCA">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w:t>
      </w:r>
      <w:r w:rsidRPr="00B03C4A">
        <w:rPr>
          <w:rFonts w:asciiTheme="minorHAnsi" w:hAnsiTheme="minorHAnsi" w:cstheme="minorHAnsi"/>
          <w:sz w:val="22"/>
          <w:szCs w:val="22"/>
        </w:rPr>
        <w:tab/>
        <w:t>n. iscrizione …………………………</w:t>
      </w:r>
      <w:proofErr w:type="gramStart"/>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w:t>
      </w:r>
      <w:proofErr w:type="gramStart"/>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 nel registro imprese;</w:t>
      </w:r>
    </w:p>
    <w:p w14:paraId="5EDE34BE" w14:textId="77777777" w:rsidR="00172DCA" w:rsidRPr="00B03C4A" w:rsidRDefault="00172DCA" w:rsidP="00172DCA">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w:t>
      </w:r>
      <w:r w:rsidRPr="00B03C4A">
        <w:rPr>
          <w:rFonts w:asciiTheme="minorHAnsi" w:hAnsiTheme="minorHAnsi" w:cstheme="minorHAnsi"/>
          <w:sz w:val="22"/>
          <w:szCs w:val="22"/>
        </w:rPr>
        <w:tab/>
        <w:t>data di iscrizione……………………………………………………...;</w:t>
      </w:r>
    </w:p>
    <w:p w14:paraId="0D9A5297" w14:textId="4CD171D2" w:rsidR="00172DCA" w:rsidRPr="00B03C4A" w:rsidRDefault="003E31D5" w:rsidP="00172DCA">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w:t>
      </w:r>
      <w:r w:rsidRPr="00B03C4A">
        <w:rPr>
          <w:rFonts w:asciiTheme="minorHAnsi" w:hAnsiTheme="minorHAnsi" w:cstheme="minorHAnsi"/>
          <w:sz w:val="22"/>
          <w:szCs w:val="22"/>
        </w:rPr>
        <w:tab/>
      </w:r>
      <w:r w:rsidR="00172DCA" w:rsidRPr="00B03C4A">
        <w:rPr>
          <w:rFonts w:asciiTheme="minorHAnsi" w:hAnsiTheme="minorHAnsi" w:cstheme="minorHAnsi"/>
          <w:sz w:val="22"/>
          <w:szCs w:val="22"/>
        </w:rPr>
        <w:t>oggetto sociale……………………………………………………………………………………………………………………………………………………</w:t>
      </w:r>
      <w:r w:rsidR="009A55AC">
        <w:rPr>
          <w:rFonts w:asciiTheme="minorHAnsi" w:hAnsiTheme="minorHAnsi" w:cstheme="minorHAnsi"/>
          <w:sz w:val="22"/>
          <w:szCs w:val="22"/>
        </w:rPr>
        <w:t>…</w:t>
      </w:r>
    </w:p>
    <w:p w14:paraId="68A11433" w14:textId="2ACE0D54" w:rsidR="00FA0CC8" w:rsidRPr="00B03C4A" w:rsidRDefault="00C444D6" w:rsidP="00FA0CC8">
      <w:pPr>
        <w:tabs>
          <w:tab w:val="left" w:pos="360"/>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ed </w:t>
      </w:r>
      <w:r w:rsidR="0057230A">
        <w:rPr>
          <w:rFonts w:asciiTheme="minorHAnsi" w:hAnsiTheme="minorHAnsi" w:cstheme="minorHAnsi"/>
          <w:sz w:val="22"/>
          <w:szCs w:val="22"/>
        </w:rPr>
        <w:t xml:space="preserve">allega, </w:t>
      </w:r>
      <w:r w:rsidR="000F087D" w:rsidRPr="00C76450">
        <w:rPr>
          <w:rFonts w:asciiTheme="minorHAnsi" w:hAnsiTheme="minorHAnsi" w:cstheme="minorHAnsi"/>
          <w:sz w:val="22"/>
          <w:szCs w:val="22"/>
        </w:rPr>
        <w:t>se disponibile</w:t>
      </w:r>
      <w:r w:rsidR="009A55AC" w:rsidRPr="00C76450">
        <w:rPr>
          <w:rFonts w:asciiTheme="minorHAnsi" w:hAnsiTheme="minorHAnsi" w:cstheme="minorHAnsi"/>
          <w:sz w:val="22"/>
          <w:szCs w:val="22"/>
        </w:rPr>
        <w:t xml:space="preserve">, </w:t>
      </w:r>
      <w:r w:rsidR="00E61FA9" w:rsidRPr="00C76450">
        <w:rPr>
          <w:rFonts w:asciiTheme="minorHAnsi" w:hAnsiTheme="minorHAnsi" w:cstheme="minorHAnsi"/>
          <w:sz w:val="22"/>
          <w:szCs w:val="22"/>
        </w:rPr>
        <w:t>visura camerale aggiornata;</w:t>
      </w:r>
    </w:p>
    <w:p w14:paraId="43F59FD7" w14:textId="77777777" w:rsidR="00A81EC4" w:rsidRPr="00B03C4A" w:rsidRDefault="00A81EC4" w:rsidP="00FA0CC8">
      <w:pPr>
        <w:tabs>
          <w:tab w:val="left" w:pos="360"/>
        </w:tabs>
        <w:spacing w:line="276" w:lineRule="auto"/>
        <w:jc w:val="both"/>
        <w:rPr>
          <w:rFonts w:asciiTheme="minorHAnsi" w:hAnsiTheme="minorHAnsi" w:cstheme="minorHAnsi"/>
          <w:sz w:val="22"/>
          <w:szCs w:val="22"/>
        </w:rPr>
      </w:pPr>
    </w:p>
    <w:p w14:paraId="00DCBFEE" w14:textId="77777777" w:rsidR="00A81EC4" w:rsidRPr="00DD02F0" w:rsidRDefault="00A81EC4" w:rsidP="00A81EC4">
      <w:pPr>
        <w:pStyle w:val="Paragrafoelenco"/>
        <w:numPr>
          <w:ilvl w:val="0"/>
          <w:numId w:val="14"/>
        </w:numPr>
        <w:tabs>
          <w:tab w:val="left" w:pos="360"/>
        </w:tabs>
        <w:spacing w:line="276" w:lineRule="auto"/>
        <w:ind w:left="0" w:firstLine="0"/>
        <w:contextualSpacing/>
        <w:jc w:val="both"/>
        <w:rPr>
          <w:rFonts w:asciiTheme="minorHAnsi" w:hAnsiTheme="minorHAnsi" w:cstheme="minorHAnsi"/>
          <w:sz w:val="22"/>
          <w:szCs w:val="22"/>
        </w:rPr>
      </w:pPr>
      <w:r w:rsidRPr="00B03C4A">
        <w:rPr>
          <w:rFonts w:asciiTheme="minorHAnsi" w:hAnsiTheme="minorHAnsi" w:cstheme="minorHAnsi"/>
          <w:sz w:val="22"/>
          <w:szCs w:val="22"/>
        </w:rPr>
        <w:t xml:space="preserve">di mantenere le </w:t>
      </w:r>
      <w:r w:rsidRPr="00DD02F0">
        <w:rPr>
          <w:rFonts w:asciiTheme="minorHAnsi" w:hAnsiTheme="minorHAnsi" w:cstheme="minorHAnsi"/>
          <w:sz w:val="22"/>
          <w:szCs w:val="22"/>
        </w:rPr>
        <w:t xml:space="preserve">seguenti </w:t>
      </w:r>
      <w:r w:rsidRPr="00DD02F0">
        <w:rPr>
          <w:rFonts w:asciiTheme="minorHAnsi" w:hAnsiTheme="minorHAnsi" w:cstheme="minorHAnsi"/>
          <w:b/>
          <w:bCs/>
          <w:i/>
          <w:iCs/>
          <w:sz w:val="22"/>
          <w:szCs w:val="22"/>
        </w:rPr>
        <w:t>posizioni assicurative</w:t>
      </w:r>
    </w:p>
    <w:p w14:paraId="2FBBC3EF" w14:textId="2B671BC2"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lastRenderedPageBreak/>
        <w:t>INAIL codice ……………………………………………………………. sede di ……………………………………………………………………………………;</w:t>
      </w:r>
    </w:p>
    <w:p w14:paraId="515883B0" w14:textId="06C98BEF"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INPS matricola …………………………………………………</w:t>
      </w:r>
      <w:proofErr w:type="gramStart"/>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 sede di ……………………………………………………………………………………;</w:t>
      </w:r>
    </w:p>
    <w:p w14:paraId="4BC0D070" w14:textId="049AADBC"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CASSA EDILE n. iscrizione …………………………………</w:t>
      </w:r>
      <w:proofErr w:type="gramStart"/>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 sede di ……………………………………………………………………………………;</w:t>
      </w:r>
    </w:p>
    <w:p w14:paraId="3F094496" w14:textId="419863A6"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Altro ………………………………………………………………………………………………</w:t>
      </w:r>
      <w:r w:rsidR="00600489">
        <w:rPr>
          <w:rFonts w:asciiTheme="minorHAnsi" w:hAnsiTheme="minorHAnsi" w:cstheme="minorHAnsi"/>
          <w:sz w:val="22"/>
          <w:szCs w:val="22"/>
        </w:rPr>
        <w:t>………………………</w:t>
      </w:r>
      <w:proofErr w:type="gramStart"/>
      <w:r w:rsidR="00600489">
        <w:rPr>
          <w:rFonts w:asciiTheme="minorHAnsi" w:hAnsiTheme="minorHAnsi" w:cstheme="minorHAnsi"/>
          <w:sz w:val="22"/>
          <w:szCs w:val="22"/>
        </w:rPr>
        <w:t>…….</w:t>
      </w:r>
      <w:proofErr w:type="gramEnd"/>
      <w:r w:rsidR="00600489">
        <w:rPr>
          <w:rFonts w:asciiTheme="minorHAnsi" w:hAnsiTheme="minorHAnsi" w:cstheme="minorHAnsi"/>
          <w:sz w:val="22"/>
          <w:szCs w:val="22"/>
        </w:rPr>
        <w:t>.</w:t>
      </w:r>
      <w:r w:rsidRPr="00B03C4A">
        <w:rPr>
          <w:rFonts w:asciiTheme="minorHAnsi" w:hAnsiTheme="minorHAnsi" w:cstheme="minorHAnsi"/>
          <w:sz w:val="22"/>
          <w:szCs w:val="22"/>
        </w:rPr>
        <w:t>…</w:t>
      </w:r>
      <w:r w:rsidR="00915C93">
        <w:rPr>
          <w:rFonts w:asciiTheme="minorHAnsi" w:hAnsiTheme="minorHAnsi" w:cstheme="minorHAnsi"/>
          <w:sz w:val="22"/>
          <w:szCs w:val="22"/>
        </w:rPr>
        <w:t>……</w:t>
      </w:r>
      <w:r w:rsidRPr="00B03C4A">
        <w:rPr>
          <w:rFonts w:asciiTheme="minorHAnsi" w:hAnsiTheme="minorHAnsi" w:cstheme="minorHAnsi"/>
          <w:sz w:val="22"/>
          <w:szCs w:val="22"/>
        </w:rPr>
        <w:t>………………………</w:t>
      </w:r>
      <w:proofErr w:type="gramStart"/>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w:t>
      </w:r>
      <w:proofErr w:type="gramStart"/>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w:t>
      </w:r>
    </w:p>
    <w:p w14:paraId="3C576C26" w14:textId="1F0195B5" w:rsidR="00A81EC4" w:rsidRDefault="00A81EC4" w:rsidP="00FA0CC8">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Sede territorialmente competente dell’Agenzia delle Entrate ……………………………………………</w:t>
      </w:r>
      <w:proofErr w:type="gramStart"/>
      <w:r w:rsidRPr="00B03C4A">
        <w:rPr>
          <w:rFonts w:asciiTheme="minorHAnsi" w:hAnsiTheme="minorHAnsi" w:cstheme="minorHAnsi"/>
          <w:sz w:val="22"/>
          <w:szCs w:val="22"/>
        </w:rPr>
        <w:t>……</w:t>
      </w:r>
      <w:r w:rsidR="00600489">
        <w:rPr>
          <w:rFonts w:asciiTheme="minorHAnsi" w:hAnsiTheme="minorHAnsi" w:cstheme="minorHAnsi"/>
          <w:sz w:val="22"/>
          <w:szCs w:val="22"/>
        </w:rPr>
        <w:t>.</w:t>
      </w:r>
      <w:proofErr w:type="gramEnd"/>
      <w:r w:rsidRPr="00B03C4A">
        <w:rPr>
          <w:rFonts w:asciiTheme="minorHAnsi" w:hAnsiTheme="minorHAnsi" w:cstheme="minorHAnsi"/>
          <w:sz w:val="22"/>
          <w:szCs w:val="22"/>
        </w:rPr>
        <w:t>……………………………</w:t>
      </w:r>
      <w:r w:rsidR="00600489">
        <w:rPr>
          <w:rFonts w:asciiTheme="minorHAnsi" w:hAnsiTheme="minorHAnsi" w:cstheme="minorHAnsi"/>
          <w:sz w:val="22"/>
          <w:szCs w:val="22"/>
        </w:rPr>
        <w:t>…….</w:t>
      </w:r>
    </w:p>
    <w:p w14:paraId="128E110B" w14:textId="2AC7E80B" w:rsidR="00600489" w:rsidRPr="00B03C4A" w:rsidRDefault="00600489" w:rsidP="00FA0CC8">
      <w:pPr>
        <w:tabs>
          <w:tab w:val="left" w:pos="360"/>
        </w:tabs>
        <w:spacing w:line="276" w:lineRule="auto"/>
        <w:jc w:val="both"/>
        <w:rPr>
          <w:rFonts w:asciiTheme="minorHAnsi" w:hAnsiTheme="minorHAnsi" w:cstheme="minorHAnsi"/>
          <w:sz w:val="22"/>
          <w:szCs w:val="22"/>
        </w:rPr>
      </w:pPr>
      <w:r>
        <w:rPr>
          <w:rFonts w:asciiTheme="minorHAnsi" w:hAnsiTheme="minorHAnsi" w:cstheme="minorHAnsi"/>
          <w:sz w:val="22"/>
          <w:szCs w:val="22"/>
        </w:rPr>
        <w:t>……………………………………………………………………………………………………………………………………………………………………………………;</w:t>
      </w:r>
    </w:p>
    <w:p w14:paraId="5F31759B" w14:textId="146764AA" w:rsidR="00FA0CC8" w:rsidRPr="00B03C4A" w:rsidRDefault="00FA0CC8" w:rsidP="00FA0CC8">
      <w:pPr>
        <w:pStyle w:val="Paragrafoelenco"/>
        <w:numPr>
          <w:ilvl w:val="0"/>
          <w:numId w:val="14"/>
        </w:numPr>
        <w:tabs>
          <w:tab w:val="left" w:pos="360"/>
        </w:tabs>
        <w:spacing w:before="240" w:line="276" w:lineRule="auto"/>
        <w:ind w:left="0" w:firstLine="0"/>
        <w:contextualSpacing/>
        <w:jc w:val="both"/>
        <w:rPr>
          <w:rFonts w:asciiTheme="minorHAnsi" w:hAnsiTheme="minorHAnsi" w:cstheme="minorHAnsi"/>
          <w:sz w:val="22"/>
          <w:szCs w:val="22"/>
        </w:rPr>
      </w:pPr>
      <w:r w:rsidRPr="00B03C4A">
        <w:rPr>
          <w:rFonts w:asciiTheme="minorHAnsi" w:hAnsiTheme="minorHAnsi" w:cstheme="minorHAnsi"/>
          <w:sz w:val="22"/>
          <w:szCs w:val="22"/>
        </w:rPr>
        <w:t xml:space="preserve">che </w:t>
      </w:r>
      <w:r w:rsidRPr="00094AF1">
        <w:rPr>
          <w:rFonts w:asciiTheme="minorHAnsi" w:hAnsiTheme="minorHAnsi" w:cstheme="minorHAnsi"/>
          <w:sz w:val="22"/>
          <w:szCs w:val="22"/>
        </w:rPr>
        <w:t xml:space="preserve">i </w:t>
      </w:r>
      <w:r w:rsidRPr="00094AF1">
        <w:rPr>
          <w:rFonts w:asciiTheme="minorHAnsi" w:hAnsiTheme="minorHAnsi" w:cstheme="minorHAnsi"/>
          <w:b/>
          <w:bCs/>
          <w:i/>
          <w:iCs/>
          <w:sz w:val="22"/>
          <w:szCs w:val="22"/>
        </w:rPr>
        <w:t>titolari, soci, direttori tecnici, amministratori muniti di rappresentanza, soci accomandatari</w:t>
      </w:r>
      <w:r w:rsidRPr="00094AF1">
        <w:rPr>
          <w:rFonts w:asciiTheme="minorHAnsi" w:hAnsiTheme="minorHAnsi" w:cstheme="minorHAnsi"/>
          <w:sz w:val="22"/>
          <w:szCs w:val="22"/>
        </w:rPr>
        <w:t xml:space="preserve"> (indicare</w:t>
      </w:r>
      <w:r w:rsidRPr="00B03C4A">
        <w:rPr>
          <w:rFonts w:asciiTheme="minorHAnsi" w:hAnsiTheme="minorHAnsi" w:cstheme="minorHAnsi"/>
          <w:sz w:val="22"/>
          <w:szCs w:val="22"/>
        </w:rPr>
        <w:t xml:space="preserve"> i nominativi, l</w:t>
      </w:r>
      <w:r w:rsidR="007D0F90">
        <w:rPr>
          <w:rFonts w:asciiTheme="minorHAnsi" w:hAnsiTheme="minorHAnsi" w:cstheme="minorHAnsi"/>
          <w:sz w:val="22"/>
          <w:szCs w:val="22"/>
        </w:rPr>
        <w:t xml:space="preserve">a </w:t>
      </w:r>
      <w:r w:rsidRPr="00B03C4A">
        <w:rPr>
          <w:rFonts w:asciiTheme="minorHAnsi" w:hAnsiTheme="minorHAnsi" w:cstheme="minorHAnsi"/>
          <w:sz w:val="22"/>
          <w:szCs w:val="22"/>
        </w:rPr>
        <w:t>qualific</w:t>
      </w:r>
      <w:r w:rsidR="007D0F90">
        <w:rPr>
          <w:rFonts w:asciiTheme="minorHAnsi" w:hAnsiTheme="minorHAnsi" w:cstheme="minorHAnsi"/>
          <w:sz w:val="22"/>
          <w:szCs w:val="22"/>
        </w:rPr>
        <w:t>a</w:t>
      </w:r>
      <w:r w:rsidRPr="00B03C4A">
        <w:rPr>
          <w:rFonts w:asciiTheme="minorHAnsi" w:hAnsiTheme="minorHAnsi" w:cstheme="minorHAnsi"/>
          <w:sz w:val="22"/>
          <w:szCs w:val="22"/>
        </w:rPr>
        <w:t>, l</w:t>
      </w:r>
      <w:r w:rsidR="007D0F90">
        <w:rPr>
          <w:rFonts w:asciiTheme="minorHAnsi" w:hAnsiTheme="minorHAnsi" w:cstheme="minorHAnsi"/>
          <w:sz w:val="22"/>
          <w:szCs w:val="22"/>
        </w:rPr>
        <w:t>a</w:t>
      </w:r>
      <w:r w:rsidRPr="00B03C4A">
        <w:rPr>
          <w:rFonts w:asciiTheme="minorHAnsi" w:hAnsiTheme="minorHAnsi" w:cstheme="minorHAnsi"/>
          <w:sz w:val="22"/>
          <w:szCs w:val="22"/>
        </w:rPr>
        <w:t xml:space="preserve"> dat</w:t>
      </w:r>
      <w:r w:rsidR="007D0F90">
        <w:rPr>
          <w:rFonts w:asciiTheme="minorHAnsi" w:hAnsiTheme="minorHAnsi" w:cstheme="minorHAnsi"/>
          <w:sz w:val="22"/>
          <w:szCs w:val="22"/>
        </w:rPr>
        <w:t>a</w:t>
      </w:r>
      <w:r w:rsidRPr="00B03C4A">
        <w:rPr>
          <w:rFonts w:asciiTheme="minorHAnsi" w:hAnsiTheme="minorHAnsi" w:cstheme="minorHAnsi"/>
          <w:sz w:val="22"/>
          <w:szCs w:val="22"/>
        </w:rPr>
        <w:t xml:space="preserve"> di nascita</w:t>
      </w:r>
      <w:r w:rsidR="007D0F90">
        <w:rPr>
          <w:rFonts w:asciiTheme="minorHAnsi" w:hAnsiTheme="minorHAnsi" w:cstheme="minorHAnsi"/>
          <w:sz w:val="22"/>
          <w:szCs w:val="22"/>
        </w:rPr>
        <w:t>, l</w:t>
      </w:r>
      <w:r w:rsidRPr="00B03C4A">
        <w:rPr>
          <w:rFonts w:asciiTheme="minorHAnsi" w:hAnsiTheme="minorHAnsi" w:cstheme="minorHAnsi"/>
          <w:sz w:val="22"/>
          <w:szCs w:val="22"/>
        </w:rPr>
        <w:t xml:space="preserve">a residenza ed il codice fiscale) </w:t>
      </w:r>
      <w:r w:rsidR="00F22A0F">
        <w:rPr>
          <w:rFonts w:asciiTheme="minorHAnsi" w:hAnsiTheme="minorHAnsi" w:cstheme="minorHAnsi"/>
          <w:sz w:val="22"/>
          <w:szCs w:val="22"/>
        </w:rPr>
        <w:t>sono i seguenti:</w:t>
      </w:r>
    </w:p>
    <w:tbl>
      <w:tblPr>
        <w:tblW w:w="10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1552"/>
        <w:gridCol w:w="3212"/>
        <w:gridCol w:w="1851"/>
        <w:gridCol w:w="2028"/>
      </w:tblGrid>
      <w:tr w:rsidR="00A02053" w:rsidRPr="00B03C4A" w14:paraId="37C7B997" w14:textId="77777777" w:rsidTr="003A087A">
        <w:trPr>
          <w:trHeight w:val="289"/>
        </w:trPr>
        <w:tc>
          <w:tcPr>
            <w:tcW w:w="2004" w:type="dxa"/>
          </w:tcPr>
          <w:p w14:paraId="0779A290" w14:textId="77777777" w:rsidR="00A02053" w:rsidRPr="00B03C4A" w:rsidRDefault="00A02053" w:rsidP="00CA1E0C">
            <w:pPr>
              <w:tabs>
                <w:tab w:val="left" w:pos="450"/>
                <w:tab w:val="num" w:pos="1425"/>
              </w:tabs>
              <w:spacing w:line="276" w:lineRule="auto"/>
              <w:ind w:left="-28"/>
              <w:jc w:val="both"/>
              <w:rPr>
                <w:rFonts w:asciiTheme="minorHAnsi" w:hAnsiTheme="minorHAnsi" w:cstheme="minorHAnsi"/>
                <w:b/>
                <w:bCs/>
                <w:sz w:val="22"/>
                <w:szCs w:val="22"/>
              </w:rPr>
            </w:pPr>
            <w:r w:rsidRPr="00B03C4A">
              <w:rPr>
                <w:rFonts w:asciiTheme="minorHAnsi" w:hAnsiTheme="minorHAnsi" w:cstheme="minorHAnsi"/>
                <w:b/>
                <w:bCs/>
                <w:sz w:val="22"/>
                <w:szCs w:val="22"/>
              </w:rPr>
              <w:t xml:space="preserve">Nome e cognome </w:t>
            </w:r>
          </w:p>
        </w:tc>
        <w:tc>
          <w:tcPr>
            <w:tcW w:w="1552" w:type="dxa"/>
          </w:tcPr>
          <w:p w14:paraId="605E2D53" w14:textId="602B705C" w:rsidR="00A02053" w:rsidRPr="00B03C4A" w:rsidRDefault="00A02053" w:rsidP="00CA1E0C">
            <w:pPr>
              <w:tabs>
                <w:tab w:val="left" w:pos="450"/>
                <w:tab w:val="num" w:pos="1425"/>
              </w:tabs>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Q</w:t>
            </w:r>
            <w:r w:rsidRPr="00B03C4A">
              <w:rPr>
                <w:rFonts w:asciiTheme="minorHAnsi" w:hAnsiTheme="minorHAnsi" w:cstheme="minorHAnsi"/>
                <w:b/>
                <w:bCs/>
                <w:sz w:val="22"/>
                <w:szCs w:val="22"/>
              </w:rPr>
              <w:t>ualifica</w:t>
            </w:r>
          </w:p>
        </w:tc>
        <w:tc>
          <w:tcPr>
            <w:tcW w:w="3212" w:type="dxa"/>
          </w:tcPr>
          <w:p w14:paraId="7CC0E9A2" w14:textId="0611F955" w:rsidR="00A02053" w:rsidRPr="00B03C4A" w:rsidRDefault="00A02053" w:rsidP="00A02053">
            <w:pPr>
              <w:tabs>
                <w:tab w:val="left" w:pos="450"/>
                <w:tab w:val="num" w:pos="1425"/>
              </w:tabs>
              <w:spacing w:line="276" w:lineRule="auto"/>
              <w:jc w:val="both"/>
              <w:rPr>
                <w:rFonts w:asciiTheme="minorHAnsi" w:hAnsiTheme="minorHAnsi" w:cstheme="minorHAnsi"/>
                <w:b/>
                <w:bCs/>
                <w:sz w:val="22"/>
                <w:szCs w:val="22"/>
              </w:rPr>
            </w:pPr>
            <w:r w:rsidRPr="00B03C4A">
              <w:rPr>
                <w:rFonts w:asciiTheme="minorHAnsi" w:hAnsiTheme="minorHAnsi" w:cstheme="minorHAnsi"/>
                <w:b/>
                <w:bCs/>
                <w:sz w:val="22"/>
                <w:szCs w:val="22"/>
              </w:rPr>
              <w:t xml:space="preserve">Data </w:t>
            </w:r>
            <w:r>
              <w:rPr>
                <w:rFonts w:asciiTheme="minorHAnsi" w:hAnsiTheme="minorHAnsi" w:cstheme="minorHAnsi"/>
                <w:b/>
                <w:bCs/>
                <w:sz w:val="22"/>
                <w:szCs w:val="22"/>
              </w:rPr>
              <w:t>e l</w:t>
            </w:r>
            <w:r w:rsidRPr="00B03C4A">
              <w:rPr>
                <w:rFonts w:asciiTheme="minorHAnsi" w:hAnsiTheme="minorHAnsi" w:cstheme="minorHAnsi"/>
                <w:b/>
                <w:bCs/>
                <w:sz w:val="22"/>
                <w:szCs w:val="22"/>
              </w:rPr>
              <w:t>uogo di nascita</w:t>
            </w:r>
          </w:p>
        </w:tc>
        <w:tc>
          <w:tcPr>
            <w:tcW w:w="1851" w:type="dxa"/>
          </w:tcPr>
          <w:p w14:paraId="02820CE7" w14:textId="10099C2C" w:rsidR="00A02053" w:rsidRPr="00B03C4A" w:rsidRDefault="00A02053" w:rsidP="00CA1E0C">
            <w:pPr>
              <w:tabs>
                <w:tab w:val="left" w:pos="450"/>
                <w:tab w:val="num" w:pos="1425"/>
              </w:tabs>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Residente in</w:t>
            </w:r>
          </w:p>
        </w:tc>
        <w:tc>
          <w:tcPr>
            <w:tcW w:w="2028" w:type="dxa"/>
          </w:tcPr>
          <w:p w14:paraId="0FCFF3C6" w14:textId="7FDDFEB9" w:rsidR="00A02053" w:rsidRPr="00B03C4A" w:rsidRDefault="00A02053" w:rsidP="00CA1E0C">
            <w:pPr>
              <w:tabs>
                <w:tab w:val="left" w:pos="450"/>
                <w:tab w:val="num" w:pos="1425"/>
              </w:tabs>
              <w:spacing w:line="276" w:lineRule="auto"/>
              <w:jc w:val="both"/>
              <w:rPr>
                <w:rFonts w:asciiTheme="minorHAnsi" w:hAnsiTheme="minorHAnsi" w:cstheme="minorHAnsi"/>
                <w:b/>
                <w:bCs/>
                <w:sz w:val="22"/>
                <w:szCs w:val="22"/>
              </w:rPr>
            </w:pPr>
            <w:r w:rsidRPr="00B03C4A">
              <w:rPr>
                <w:rFonts w:asciiTheme="minorHAnsi" w:hAnsiTheme="minorHAnsi" w:cstheme="minorHAnsi"/>
                <w:b/>
                <w:bCs/>
                <w:sz w:val="22"/>
                <w:szCs w:val="22"/>
              </w:rPr>
              <w:t>Codice fiscale</w:t>
            </w:r>
          </w:p>
        </w:tc>
      </w:tr>
      <w:tr w:rsidR="00A02053" w:rsidRPr="00B03C4A" w14:paraId="3E4EEFF1" w14:textId="77777777" w:rsidTr="001B03EA">
        <w:trPr>
          <w:trHeight w:val="289"/>
        </w:trPr>
        <w:tc>
          <w:tcPr>
            <w:tcW w:w="2004" w:type="dxa"/>
          </w:tcPr>
          <w:p w14:paraId="0427945A"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552" w:type="dxa"/>
          </w:tcPr>
          <w:p w14:paraId="7D72E089"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3212" w:type="dxa"/>
          </w:tcPr>
          <w:p w14:paraId="601E6011"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851" w:type="dxa"/>
          </w:tcPr>
          <w:p w14:paraId="6D52EF81"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2028" w:type="dxa"/>
          </w:tcPr>
          <w:p w14:paraId="08584B57" w14:textId="5235999D"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r>
      <w:tr w:rsidR="00A02053" w:rsidRPr="00B03C4A" w14:paraId="41742D38" w14:textId="77777777" w:rsidTr="005F2A6D">
        <w:trPr>
          <w:trHeight w:val="301"/>
        </w:trPr>
        <w:tc>
          <w:tcPr>
            <w:tcW w:w="2004" w:type="dxa"/>
          </w:tcPr>
          <w:p w14:paraId="7557D840"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552" w:type="dxa"/>
          </w:tcPr>
          <w:p w14:paraId="460FF813"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3212" w:type="dxa"/>
          </w:tcPr>
          <w:p w14:paraId="199724F0"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851" w:type="dxa"/>
          </w:tcPr>
          <w:p w14:paraId="23AF4957"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2028" w:type="dxa"/>
          </w:tcPr>
          <w:p w14:paraId="5670D3A4" w14:textId="21BB260B"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r>
      <w:tr w:rsidR="00A02053" w:rsidRPr="00B03C4A" w14:paraId="642B69D1" w14:textId="77777777" w:rsidTr="001D0D84">
        <w:trPr>
          <w:trHeight w:val="289"/>
        </w:trPr>
        <w:tc>
          <w:tcPr>
            <w:tcW w:w="2004" w:type="dxa"/>
          </w:tcPr>
          <w:p w14:paraId="20F793BD"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552" w:type="dxa"/>
          </w:tcPr>
          <w:p w14:paraId="54EB7DB2"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3212" w:type="dxa"/>
          </w:tcPr>
          <w:p w14:paraId="21267E31"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851" w:type="dxa"/>
          </w:tcPr>
          <w:p w14:paraId="2F18D675"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2028" w:type="dxa"/>
          </w:tcPr>
          <w:p w14:paraId="5CC3F218" w14:textId="169D642D"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r>
      <w:tr w:rsidR="00A02053" w:rsidRPr="00B03C4A" w14:paraId="59857DB2" w14:textId="77777777" w:rsidTr="00A86B59">
        <w:trPr>
          <w:trHeight w:val="289"/>
        </w:trPr>
        <w:tc>
          <w:tcPr>
            <w:tcW w:w="2004" w:type="dxa"/>
          </w:tcPr>
          <w:p w14:paraId="708774BA"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552" w:type="dxa"/>
          </w:tcPr>
          <w:p w14:paraId="179602CD"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3212" w:type="dxa"/>
          </w:tcPr>
          <w:p w14:paraId="30931080"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851" w:type="dxa"/>
          </w:tcPr>
          <w:p w14:paraId="72D17A44"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2028" w:type="dxa"/>
          </w:tcPr>
          <w:p w14:paraId="14ECBFC4" w14:textId="66E8249D"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r>
      <w:tr w:rsidR="00A02053" w:rsidRPr="00B03C4A" w14:paraId="04D1A0A9" w14:textId="77777777" w:rsidTr="00B9326B">
        <w:trPr>
          <w:trHeight w:val="289"/>
        </w:trPr>
        <w:tc>
          <w:tcPr>
            <w:tcW w:w="2004" w:type="dxa"/>
          </w:tcPr>
          <w:p w14:paraId="7133F80B"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552" w:type="dxa"/>
          </w:tcPr>
          <w:p w14:paraId="71BFAACA"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3212" w:type="dxa"/>
          </w:tcPr>
          <w:p w14:paraId="0A9C6850"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851" w:type="dxa"/>
          </w:tcPr>
          <w:p w14:paraId="36807907"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2028" w:type="dxa"/>
          </w:tcPr>
          <w:p w14:paraId="2D5A85F4" w14:textId="694C7DBC"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r>
    </w:tbl>
    <w:p w14:paraId="0EC05893" w14:textId="77777777" w:rsidR="00F46059" w:rsidRPr="00B03C4A" w:rsidRDefault="00F46059" w:rsidP="00F46059">
      <w:pPr>
        <w:pStyle w:val="Paragrafoelenco"/>
        <w:tabs>
          <w:tab w:val="left" w:pos="360"/>
        </w:tabs>
        <w:spacing w:line="276" w:lineRule="auto"/>
        <w:ind w:left="0"/>
        <w:contextualSpacing/>
        <w:jc w:val="both"/>
        <w:rPr>
          <w:rFonts w:asciiTheme="minorHAnsi" w:hAnsiTheme="minorHAnsi" w:cstheme="minorHAnsi"/>
          <w:sz w:val="22"/>
          <w:szCs w:val="22"/>
        </w:rPr>
      </w:pPr>
    </w:p>
    <w:p w14:paraId="07FD440A" w14:textId="62AD1C2D" w:rsidR="005740BD" w:rsidRPr="00026528" w:rsidRDefault="004136EE" w:rsidP="00F46059">
      <w:pPr>
        <w:pStyle w:val="Paragrafoelenco"/>
        <w:tabs>
          <w:tab w:val="left" w:pos="360"/>
        </w:tabs>
        <w:spacing w:line="276" w:lineRule="auto"/>
        <w:ind w:left="0"/>
        <w:contextualSpacing/>
        <w:jc w:val="both"/>
        <w:rPr>
          <w:rFonts w:asciiTheme="minorHAnsi" w:hAnsiTheme="minorHAnsi" w:cstheme="minorHAnsi"/>
          <w:sz w:val="18"/>
          <w:szCs w:val="18"/>
        </w:rPr>
      </w:pPr>
      <w:r w:rsidRPr="00026528">
        <w:rPr>
          <w:rFonts w:asciiTheme="minorHAnsi" w:hAnsiTheme="minorHAnsi" w:cstheme="minorHAnsi"/>
          <w:sz w:val="18"/>
          <w:szCs w:val="18"/>
        </w:rPr>
        <w:sym w:font="Symbol" w:char="F0DE"/>
      </w:r>
      <w:r w:rsidRPr="00026528">
        <w:rPr>
          <w:rFonts w:asciiTheme="minorHAnsi" w:hAnsiTheme="minorHAnsi" w:cstheme="minorHAnsi"/>
          <w:sz w:val="18"/>
          <w:szCs w:val="18"/>
        </w:rPr>
        <w:t xml:space="preserve"> </w:t>
      </w:r>
      <w:r w:rsidR="005740BD" w:rsidRPr="00026528">
        <w:rPr>
          <w:rFonts w:asciiTheme="minorHAnsi" w:hAnsiTheme="minorHAnsi" w:cstheme="minorHAnsi"/>
          <w:sz w:val="18"/>
          <w:szCs w:val="18"/>
        </w:rPr>
        <w:t xml:space="preserve">ai sensi dell’art. 94, </w:t>
      </w:r>
      <w:r w:rsidRPr="00026528">
        <w:rPr>
          <w:rFonts w:asciiTheme="minorHAnsi" w:hAnsiTheme="minorHAnsi" w:cstheme="minorHAnsi"/>
          <w:sz w:val="18"/>
          <w:szCs w:val="18"/>
        </w:rPr>
        <w:t>c</w:t>
      </w:r>
      <w:r w:rsidR="005740BD" w:rsidRPr="00026528">
        <w:rPr>
          <w:rFonts w:asciiTheme="minorHAnsi" w:hAnsiTheme="minorHAnsi" w:cstheme="minorHAnsi"/>
          <w:sz w:val="18"/>
          <w:szCs w:val="18"/>
        </w:rPr>
        <w:t xml:space="preserve">ommi 3 e 4, del </w:t>
      </w:r>
      <w:proofErr w:type="spellStart"/>
      <w:r w:rsidR="005740BD" w:rsidRPr="00026528">
        <w:rPr>
          <w:rFonts w:asciiTheme="minorHAnsi" w:hAnsiTheme="minorHAnsi" w:cstheme="minorHAnsi"/>
          <w:sz w:val="18"/>
          <w:szCs w:val="18"/>
        </w:rPr>
        <w:t>D.Lgs.</w:t>
      </w:r>
      <w:proofErr w:type="spellEnd"/>
      <w:r w:rsidR="005740BD" w:rsidRPr="00026528">
        <w:rPr>
          <w:rFonts w:asciiTheme="minorHAnsi" w:hAnsiTheme="minorHAnsi" w:cstheme="minorHAnsi"/>
          <w:sz w:val="18"/>
          <w:szCs w:val="18"/>
        </w:rPr>
        <w:t xml:space="preserve"> </w:t>
      </w:r>
      <w:r w:rsidR="00777550">
        <w:rPr>
          <w:rFonts w:asciiTheme="minorHAnsi" w:hAnsiTheme="minorHAnsi" w:cstheme="minorHAnsi"/>
          <w:sz w:val="18"/>
          <w:szCs w:val="18"/>
        </w:rPr>
        <w:t xml:space="preserve">36/2023 e </w:t>
      </w:r>
      <w:proofErr w:type="spellStart"/>
      <w:r w:rsidR="00777550">
        <w:rPr>
          <w:rFonts w:asciiTheme="minorHAnsi" w:hAnsiTheme="minorHAnsi" w:cstheme="minorHAnsi"/>
          <w:sz w:val="18"/>
          <w:szCs w:val="18"/>
        </w:rPr>
        <w:t>s.m.i.</w:t>
      </w:r>
      <w:proofErr w:type="spellEnd"/>
      <w:r w:rsidR="00777550">
        <w:rPr>
          <w:rFonts w:asciiTheme="minorHAnsi" w:hAnsiTheme="minorHAnsi" w:cstheme="minorHAnsi"/>
          <w:sz w:val="18"/>
          <w:szCs w:val="18"/>
        </w:rPr>
        <w:t xml:space="preserve"> </w:t>
      </w:r>
      <w:r w:rsidR="005740BD" w:rsidRPr="00026528">
        <w:rPr>
          <w:rFonts w:asciiTheme="minorHAnsi" w:hAnsiTheme="minorHAnsi" w:cstheme="minorHAnsi"/>
          <w:sz w:val="18"/>
          <w:szCs w:val="18"/>
        </w:rPr>
        <w:t>devono essere specificati:</w:t>
      </w:r>
    </w:p>
    <w:p w14:paraId="35D95F11" w14:textId="77777777" w:rsidR="004136EE" w:rsidRPr="00026528" w:rsidRDefault="004136EE" w:rsidP="004136EE">
      <w:pPr>
        <w:tabs>
          <w:tab w:val="left" w:pos="360"/>
        </w:tabs>
        <w:spacing w:line="276" w:lineRule="auto"/>
        <w:jc w:val="both"/>
        <w:rPr>
          <w:rFonts w:asciiTheme="minorHAnsi" w:hAnsiTheme="minorHAnsi" w:cstheme="minorHAnsi"/>
          <w:sz w:val="18"/>
          <w:szCs w:val="18"/>
        </w:rPr>
      </w:pPr>
      <w:bookmarkStart w:id="2" w:name="_Hlk164082220"/>
      <w:r w:rsidRPr="00026528">
        <w:rPr>
          <w:rFonts w:asciiTheme="minorHAnsi" w:hAnsiTheme="minorHAnsi" w:cstheme="minorHAnsi"/>
          <w:sz w:val="18"/>
          <w:szCs w:val="18"/>
        </w:rPr>
        <w:t>-</w:t>
      </w:r>
      <w:r w:rsidRPr="00026528">
        <w:rPr>
          <w:rFonts w:asciiTheme="minorHAnsi" w:hAnsiTheme="minorHAnsi" w:cstheme="minorHAnsi"/>
          <w:sz w:val="18"/>
          <w:szCs w:val="18"/>
        </w:rPr>
        <w:tab/>
        <w:t>titolare e direttori tecnici, se si tratta di impresa individuale;</w:t>
      </w:r>
    </w:p>
    <w:p w14:paraId="6F20F108" w14:textId="1D212F6D" w:rsidR="004136EE" w:rsidRPr="00026528" w:rsidRDefault="004136EE"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w:t>
      </w:r>
      <w:r w:rsidRPr="00026528">
        <w:rPr>
          <w:rFonts w:asciiTheme="minorHAnsi" w:hAnsiTheme="minorHAnsi" w:cstheme="minorHAnsi"/>
          <w:sz w:val="18"/>
          <w:szCs w:val="18"/>
        </w:rPr>
        <w:tab/>
        <w:t>soci</w:t>
      </w:r>
      <w:r w:rsidR="00EE0DB0" w:rsidRPr="00026528">
        <w:rPr>
          <w:rFonts w:asciiTheme="minorHAnsi" w:hAnsiTheme="minorHAnsi" w:cstheme="minorHAnsi"/>
          <w:sz w:val="18"/>
          <w:szCs w:val="18"/>
        </w:rPr>
        <w:t xml:space="preserve"> amministratori</w:t>
      </w:r>
      <w:r w:rsidRPr="00026528">
        <w:rPr>
          <w:rFonts w:asciiTheme="minorHAnsi" w:hAnsiTheme="minorHAnsi" w:cstheme="minorHAnsi"/>
          <w:sz w:val="18"/>
          <w:szCs w:val="18"/>
        </w:rPr>
        <w:t xml:space="preserve"> e direttori tecnici, se si tratta di società in nome collettivo;</w:t>
      </w:r>
    </w:p>
    <w:p w14:paraId="5DCBA249" w14:textId="77777777" w:rsidR="004136EE" w:rsidRPr="00026528" w:rsidRDefault="004136EE"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w:t>
      </w:r>
      <w:r w:rsidRPr="00026528">
        <w:rPr>
          <w:rFonts w:asciiTheme="minorHAnsi" w:hAnsiTheme="minorHAnsi" w:cstheme="minorHAnsi"/>
          <w:sz w:val="18"/>
          <w:szCs w:val="18"/>
        </w:rPr>
        <w:tab/>
        <w:t>soci accomandatari e direttori tecnici, se si tratta di società in accomandita semplice;</w:t>
      </w:r>
    </w:p>
    <w:p w14:paraId="40B57C4F" w14:textId="77777777" w:rsidR="0017273C" w:rsidRPr="00026528" w:rsidRDefault="004136EE"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w:t>
      </w:r>
      <w:r w:rsidRPr="00026528">
        <w:rPr>
          <w:rFonts w:asciiTheme="minorHAnsi" w:hAnsiTheme="minorHAnsi" w:cstheme="minorHAnsi"/>
          <w:sz w:val="18"/>
          <w:szCs w:val="18"/>
        </w:rPr>
        <w:tab/>
      </w:r>
      <w:r w:rsidR="0017273C" w:rsidRPr="00026528">
        <w:rPr>
          <w:rFonts w:asciiTheme="minorHAnsi" w:hAnsiTheme="minorHAnsi" w:cstheme="minorHAnsi"/>
          <w:sz w:val="18"/>
          <w:szCs w:val="18"/>
        </w:rPr>
        <w:t>se si tratta di altro tipo di società o consorzio:</w:t>
      </w:r>
    </w:p>
    <w:p w14:paraId="0FC12946" w14:textId="2C1EFE62" w:rsidR="0017273C" w:rsidRPr="00026528" w:rsidRDefault="0017273C"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ab/>
      </w:r>
      <w:r w:rsidR="00026528" w:rsidRPr="00026528">
        <w:rPr>
          <w:rFonts w:ascii="Arial" w:hAnsi="Arial" w:cs="Arial"/>
          <w:sz w:val="18"/>
          <w:szCs w:val="18"/>
        </w:rPr>
        <w:t>▪</w:t>
      </w:r>
      <w:r w:rsidR="00026528" w:rsidRPr="00026528">
        <w:rPr>
          <w:rFonts w:asciiTheme="minorHAnsi" w:hAnsiTheme="minorHAnsi" w:cstheme="minorHAnsi"/>
          <w:sz w:val="18"/>
          <w:szCs w:val="18"/>
        </w:rPr>
        <w:t xml:space="preserve"> </w:t>
      </w:r>
      <w:r w:rsidR="004136EE" w:rsidRPr="00026528">
        <w:rPr>
          <w:rFonts w:asciiTheme="minorHAnsi" w:hAnsiTheme="minorHAnsi" w:cstheme="minorHAnsi"/>
          <w:sz w:val="18"/>
          <w:szCs w:val="18"/>
        </w:rPr>
        <w:t>membri del consiglio di amministrazione cui sia stata conferita la legale rappresentanza, ivi compresi istitori e procuratori generali</w:t>
      </w:r>
      <w:r w:rsidRPr="00026528">
        <w:rPr>
          <w:rFonts w:asciiTheme="minorHAnsi" w:hAnsiTheme="minorHAnsi" w:cstheme="minorHAnsi"/>
          <w:sz w:val="18"/>
          <w:szCs w:val="18"/>
        </w:rPr>
        <w:t>;</w:t>
      </w:r>
    </w:p>
    <w:p w14:paraId="79B8217F" w14:textId="022BC230" w:rsidR="0017273C" w:rsidRPr="00026528" w:rsidRDefault="0017273C"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ab/>
      </w:r>
      <w:r w:rsidR="00026528" w:rsidRPr="00026528">
        <w:rPr>
          <w:rFonts w:ascii="Arial" w:hAnsi="Arial" w:cs="Arial"/>
          <w:sz w:val="18"/>
          <w:szCs w:val="18"/>
        </w:rPr>
        <w:t>▪</w:t>
      </w:r>
      <w:r w:rsidR="00026528" w:rsidRPr="00026528">
        <w:rPr>
          <w:rFonts w:asciiTheme="minorHAnsi" w:hAnsiTheme="minorHAnsi" w:cstheme="minorHAnsi"/>
          <w:sz w:val="18"/>
          <w:szCs w:val="18"/>
        </w:rPr>
        <w:t xml:space="preserve"> </w:t>
      </w:r>
      <w:r w:rsidR="004136EE" w:rsidRPr="00026528">
        <w:rPr>
          <w:rFonts w:asciiTheme="minorHAnsi" w:hAnsiTheme="minorHAnsi" w:cstheme="minorHAnsi"/>
          <w:sz w:val="18"/>
          <w:szCs w:val="18"/>
        </w:rPr>
        <w:t xml:space="preserve">membri degli organi con poteri di direzione o di vigilanza o dei soggetti muniti di poteri di rappresentanza, di </w:t>
      </w:r>
      <w:r w:rsidR="00F61B8F" w:rsidRPr="00026528">
        <w:rPr>
          <w:rFonts w:asciiTheme="minorHAnsi" w:hAnsiTheme="minorHAnsi" w:cstheme="minorHAnsi"/>
          <w:sz w:val="18"/>
          <w:szCs w:val="18"/>
        </w:rPr>
        <w:t>direzione</w:t>
      </w:r>
      <w:r w:rsidR="004136EE" w:rsidRPr="00026528">
        <w:rPr>
          <w:rFonts w:asciiTheme="minorHAnsi" w:hAnsiTheme="minorHAnsi" w:cstheme="minorHAnsi"/>
          <w:sz w:val="18"/>
          <w:szCs w:val="18"/>
        </w:rPr>
        <w:t xml:space="preserve"> o di controllo</w:t>
      </w:r>
      <w:r w:rsidRPr="00026528">
        <w:rPr>
          <w:rFonts w:asciiTheme="minorHAnsi" w:hAnsiTheme="minorHAnsi" w:cstheme="minorHAnsi"/>
          <w:sz w:val="18"/>
          <w:szCs w:val="18"/>
        </w:rPr>
        <w:t>;</w:t>
      </w:r>
    </w:p>
    <w:p w14:paraId="681DB763" w14:textId="6A2888E4" w:rsidR="004136EE" w:rsidRPr="00026528" w:rsidRDefault="00026528" w:rsidP="002C24AF">
      <w:pPr>
        <w:tabs>
          <w:tab w:val="left" w:pos="360"/>
        </w:tabs>
        <w:spacing w:line="276" w:lineRule="auto"/>
        <w:ind w:left="360"/>
        <w:jc w:val="both"/>
        <w:rPr>
          <w:rFonts w:asciiTheme="minorHAnsi" w:hAnsiTheme="minorHAnsi" w:cstheme="minorHAnsi"/>
          <w:sz w:val="18"/>
          <w:szCs w:val="18"/>
        </w:rPr>
      </w:pPr>
      <w:r>
        <w:rPr>
          <w:rFonts w:ascii="Arial" w:hAnsi="Arial" w:cs="Arial"/>
          <w:sz w:val="18"/>
          <w:szCs w:val="18"/>
        </w:rPr>
        <w:t>▪</w:t>
      </w:r>
      <w:r>
        <w:rPr>
          <w:rFonts w:asciiTheme="minorHAnsi" w:hAnsiTheme="minorHAnsi" w:cstheme="minorHAnsi"/>
          <w:sz w:val="18"/>
          <w:szCs w:val="18"/>
        </w:rPr>
        <w:t xml:space="preserve"> </w:t>
      </w:r>
      <w:r w:rsidR="004136EE" w:rsidRPr="00026528">
        <w:rPr>
          <w:rFonts w:asciiTheme="minorHAnsi" w:hAnsiTheme="minorHAnsi" w:cstheme="minorHAnsi"/>
          <w:sz w:val="18"/>
          <w:szCs w:val="18"/>
        </w:rPr>
        <w:t>direttor</w:t>
      </w:r>
      <w:r>
        <w:rPr>
          <w:rFonts w:asciiTheme="minorHAnsi" w:hAnsiTheme="minorHAnsi" w:cstheme="minorHAnsi"/>
          <w:sz w:val="18"/>
          <w:szCs w:val="18"/>
        </w:rPr>
        <w:t>e</w:t>
      </w:r>
      <w:r w:rsidR="004136EE" w:rsidRPr="00026528">
        <w:rPr>
          <w:rFonts w:asciiTheme="minorHAnsi" w:hAnsiTheme="minorHAnsi" w:cstheme="minorHAnsi"/>
          <w:sz w:val="18"/>
          <w:szCs w:val="18"/>
        </w:rPr>
        <w:t xml:space="preserve"> tecnic</w:t>
      </w:r>
      <w:r>
        <w:rPr>
          <w:rFonts w:asciiTheme="minorHAnsi" w:hAnsiTheme="minorHAnsi" w:cstheme="minorHAnsi"/>
          <w:sz w:val="18"/>
          <w:szCs w:val="18"/>
        </w:rPr>
        <w:t>o</w:t>
      </w:r>
      <w:r w:rsidR="00DD1F9D">
        <w:rPr>
          <w:rFonts w:asciiTheme="minorHAnsi" w:hAnsiTheme="minorHAnsi" w:cstheme="minorHAnsi"/>
          <w:sz w:val="18"/>
          <w:szCs w:val="18"/>
        </w:rPr>
        <w:t xml:space="preserve"> o</w:t>
      </w:r>
      <w:r>
        <w:rPr>
          <w:rFonts w:asciiTheme="minorHAnsi" w:hAnsiTheme="minorHAnsi" w:cstheme="minorHAnsi"/>
          <w:sz w:val="18"/>
          <w:szCs w:val="18"/>
        </w:rPr>
        <w:t xml:space="preserve"> </w:t>
      </w:r>
      <w:r w:rsidR="004136EE" w:rsidRPr="00026528">
        <w:rPr>
          <w:rFonts w:asciiTheme="minorHAnsi" w:hAnsiTheme="minorHAnsi" w:cstheme="minorHAnsi"/>
          <w:sz w:val="18"/>
          <w:szCs w:val="18"/>
        </w:rPr>
        <w:t>socio unico persona fisica;</w:t>
      </w:r>
    </w:p>
    <w:p w14:paraId="49A44063" w14:textId="716C2DA7" w:rsidR="00F22A0F" w:rsidRDefault="004136EE"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w:t>
      </w:r>
      <w:r w:rsidR="006D2469" w:rsidRPr="00026528">
        <w:rPr>
          <w:rFonts w:asciiTheme="minorHAnsi" w:hAnsiTheme="minorHAnsi" w:cstheme="minorHAnsi"/>
          <w:sz w:val="18"/>
          <w:szCs w:val="18"/>
        </w:rPr>
        <w:tab/>
      </w:r>
      <w:r w:rsidRPr="00026528">
        <w:rPr>
          <w:rFonts w:asciiTheme="minorHAnsi" w:hAnsiTheme="minorHAnsi" w:cstheme="minorHAnsi"/>
          <w:sz w:val="18"/>
          <w:szCs w:val="18"/>
        </w:rPr>
        <w:t>l’amministratore di fatto nelle ipotesi di cui ai punti prece</w:t>
      </w:r>
      <w:r w:rsidR="006D2469" w:rsidRPr="00026528">
        <w:rPr>
          <w:rFonts w:asciiTheme="minorHAnsi" w:hAnsiTheme="minorHAnsi" w:cstheme="minorHAnsi"/>
          <w:sz w:val="18"/>
          <w:szCs w:val="18"/>
        </w:rPr>
        <w:t>de</w:t>
      </w:r>
      <w:r w:rsidRPr="00026528">
        <w:rPr>
          <w:rFonts w:asciiTheme="minorHAnsi" w:hAnsiTheme="minorHAnsi" w:cstheme="minorHAnsi"/>
          <w:sz w:val="18"/>
          <w:szCs w:val="18"/>
        </w:rPr>
        <w:t>nti</w:t>
      </w:r>
      <w:bookmarkEnd w:id="2"/>
      <w:r w:rsidR="00743261">
        <w:rPr>
          <w:rFonts w:asciiTheme="minorHAnsi" w:hAnsiTheme="minorHAnsi" w:cstheme="minorHAnsi"/>
          <w:sz w:val="18"/>
          <w:szCs w:val="18"/>
        </w:rPr>
        <w:t>;</w:t>
      </w:r>
    </w:p>
    <w:p w14:paraId="5CA6A073" w14:textId="11583585" w:rsidR="00743261" w:rsidRDefault="00743261" w:rsidP="00743261">
      <w:pPr>
        <w:tabs>
          <w:tab w:val="left" w:pos="360"/>
        </w:tabs>
        <w:spacing w:line="276" w:lineRule="auto"/>
        <w:jc w:val="both"/>
        <w:rPr>
          <w:rFonts w:asciiTheme="minorHAnsi" w:hAnsiTheme="minorHAnsi" w:cstheme="minorHAnsi"/>
          <w:sz w:val="18"/>
          <w:szCs w:val="18"/>
        </w:rPr>
      </w:pPr>
      <w:r>
        <w:rPr>
          <w:rFonts w:asciiTheme="minorHAnsi" w:hAnsiTheme="minorHAnsi" w:cstheme="minorHAnsi"/>
          <w:sz w:val="18"/>
          <w:szCs w:val="18"/>
        </w:rPr>
        <w:t>-</w:t>
      </w:r>
      <w:r>
        <w:rPr>
          <w:rFonts w:asciiTheme="minorHAnsi" w:hAnsiTheme="minorHAnsi" w:cstheme="minorHAnsi"/>
          <w:sz w:val="18"/>
          <w:szCs w:val="18"/>
        </w:rPr>
        <w:tab/>
        <w:t>nel caso in cui il socio sia una persona giuridica gli amministratori di quest’ultima.</w:t>
      </w:r>
    </w:p>
    <w:p w14:paraId="130A0FB2" w14:textId="77777777" w:rsidR="00F22A0F" w:rsidRPr="00026528" w:rsidRDefault="00F22A0F" w:rsidP="004136EE">
      <w:pPr>
        <w:tabs>
          <w:tab w:val="left" w:pos="360"/>
        </w:tabs>
        <w:spacing w:line="276" w:lineRule="auto"/>
        <w:jc w:val="both"/>
        <w:rPr>
          <w:rFonts w:asciiTheme="minorHAnsi" w:hAnsiTheme="minorHAnsi" w:cstheme="minorHAnsi"/>
          <w:sz w:val="18"/>
          <w:szCs w:val="18"/>
        </w:rPr>
      </w:pPr>
    </w:p>
    <w:p w14:paraId="739D8457" w14:textId="03511AD9" w:rsidR="00F22A0F" w:rsidRPr="00F22A0F" w:rsidRDefault="00F22A0F" w:rsidP="00F22A0F">
      <w:pPr>
        <w:pStyle w:val="Textbody"/>
        <w:rPr>
          <w:rFonts w:asciiTheme="minorHAnsi" w:hAnsiTheme="minorHAnsi" w:cstheme="minorHAnsi"/>
          <w:bCs/>
          <w:i/>
          <w:szCs w:val="22"/>
        </w:rPr>
      </w:pPr>
      <w:r w:rsidRPr="00F22A0F">
        <w:rPr>
          <w:rFonts w:asciiTheme="minorHAnsi" w:hAnsiTheme="minorHAnsi" w:cstheme="minorHAnsi"/>
          <w:bCs/>
          <w:i/>
          <w:szCs w:val="22"/>
        </w:rPr>
        <w:t>(</w:t>
      </w:r>
      <w:r w:rsidRPr="002D7D6E">
        <w:rPr>
          <w:rFonts w:asciiTheme="minorHAnsi" w:hAnsiTheme="minorHAnsi" w:cstheme="minorHAnsi"/>
          <w:bCs/>
          <w:i/>
          <w:szCs w:val="22"/>
          <w:u w:val="single"/>
        </w:rPr>
        <w:t>compilare solo se società per azioni, in accomandita per azioni, a responsabilità limitata, società cooperative per azioni o a responsabilità limitata, società consortili per azioni o a responsabilità limitata</w:t>
      </w:r>
      <w:r w:rsidRPr="00B92278">
        <w:rPr>
          <w:rFonts w:asciiTheme="minorHAnsi" w:hAnsiTheme="minorHAnsi" w:cstheme="minorHAnsi"/>
          <w:bCs/>
          <w:i/>
          <w:szCs w:val="22"/>
        </w:rPr>
        <w:t>)</w:t>
      </w:r>
    </w:p>
    <w:p w14:paraId="7CEAE155" w14:textId="597FA789" w:rsidR="00F22A0F" w:rsidRPr="00F22A0F" w:rsidRDefault="00F22A0F" w:rsidP="00F22A0F">
      <w:pPr>
        <w:pStyle w:val="Paragrafoelenco"/>
        <w:numPr>
          <w:ilvl w:val="0"/>
          <w:numId w:val="14"/>
        </w:numPr>
        <w:tabs>
          <w:tab w:val="left" w:pos="360"/>
        </w:tabs>
        <w:spacing w:line="276" w:lineRule="auto"/>
        <w:ind w:left="0" w:firstLine="0"/>
        <w:contextualSpacing/>
        <w:jc w:val="both"/>
        <w:rPr>
          <w:rFonts w:asciiTheme="minorHAnsi" w:hAnsiTheme="minorHAnsi" w:cstheme="minorHAnsi"/>
          <w:sz w:val="22"/>
          <w:szCs w:val="22"/>
        </w:rPr>
      </w:pPr>
      <w:r w:rsidRPr="00F22A0F">
        <w:rPr>
          <w:rFonts w:asciiTheme="minorHAnsi" w:hAnsiTheme="minorHAnsi" w:cstheme="minorHAnsi"/>
          <w:sz w:val="22"/>
          <w:szCs w:val="22"/>
        </w:rPr>
        <w:t xml:space="preserve">che, ai sensi dell’art.1 del D.P.C.M. 11 maggio 1991 n. 187, la società ha la seguente </w:t>
      </w:r>
      <w:r w:rsidRPr="002D7D6E">
        <w:rPr>
          <w:rFonts w:asciiTheme="minorHAnsi" w:hAnsiTheme="minorHAnsi" w:cstheme="minorHAnsi"/>
          <w:b/>
          <w:bCs/>
          <w:sz w:val="22"/>
          <w:szCs w:val="22"/>
        </w:rPr>
        <w:t>composizione societaria</w:t>
      </w:r>
      <w:r w:rsidRPr="00F22A0F">
        <w:rPr>
          <w:rFonts w:asciiTheme="minorHAnsi" w:hAnsiTheme="minorHAnsi" w:cstheme="minorHAnsi"/>
          <w:sz w:val="22"/>
          <w:szCs w:val="22"/>
        </w:rPr>
        <w:t>:</w:t>
      </w:r>
    </w:p>
    <w:tbl>
      <w:tblPr>
        <w:tblW w:w="10451" w:type="dxa"/>
        <w:tblInd w:w="-80" w:type="dxa"/>
        <w:tblLayout w:type="fixed"/>
        <w:tblCellMar>
          <w:left w:w="10" w:type="dxa"/>
          <w:right w:w="10" w:type="dxa"/>
        </w:tblCellMar>
        <w:tblLook w:val="0000" w:firstRow="0" w:lastRow="0" w:firstColumn="0" w:lastColumn="0" w:noHBand="0" w:noVBand="0"/>
      </w:tblPr>
      <w:tblGrid>
        <w:gridCol w:w="7002"/>
        <w:gridCol w:w="3449"/>
      </w:tblGrid>
      <w:tr w:rsidR="00F22A0F" w:rsidRPr="00F22A0F" w14:paraId="4C7ED792" w14:textId="77777777" w:rsidTr="00C144F3">
        <w:trPr>
          <w:trHeight w:val="264"/>
        </w:trPr>
        <w:tc>
          <w:tcPr>
            <w:tcW w:w="7002" w:type="dxa"/>
            <w:tcBorders>
              <w:top w:val="single" w:sz="4" w:space="0" w:color="000000"/>
              <w:left w:val="single" w:sz="4" w:space="0" w:color="000000"/>
              <w:bottom w:val="single" w:sz="4" w:space="0" w:color="000000"/>
            </w:tcBorders>
            <w:tcMar>
              <w:top w:w="0" w:type="dxa"/>
              <w:left w:w="0" w:type="dxa"/>
              <w:bottom w:w="0" w:type="dxa"/>
              <w:right w:w="0" w:type="dxa"/>
            </w:tcMar>
          </w:tcPr>
          <w:p w14:paraId="1FA658E6" w14:textId="77777777" w:rsidR="00F22A0F" w:rsidRPr="00FC29F1" w:rsidRDefault="00F22A0F" w:rsidP="00CA1E0C">
            <w:pPr>
              <w:pStyle w:val="Standard"/>
              <w:rPr>
                <w:rFonts w:asciiTheme="minorHAnsi" w:hAnsiTheme="minorHAnsi" w:cstheme="minorHAnsi"/>
                <w:b/>
                <w:bCs/>
                <w:sz w:val="22"/>
                <w:szCs w:val="22"/>
              </w:rPr>
            </w:pPr>
            <w:r w:rsidRPr="00FC29F1">
              <w:rPr>
                <w:rFonts w:asciiTheme="minorHAnsi" w:hAnsiTheme="minorHAnsi" w:cstheme="minorHAnsi"/>
                <w:b/>
                <w:bCs/>
                <w:sz w:val="22"/>
                <w:szCs w:val="22"/>
              </w:rPr>
              <w:t>Nominativo Socio</w:t>
            </w:r>
          </w:p>
        </w:tc>
        <w:tc>
          <w:tcPr>
            <w:tcW w:w="3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AD255A" w14:textId="77777777" w:rsidR="00F22A0F" w:rsidRPr="00FC29F1" w:rsidRDefault="00F22A0F" w:rsidP="00CA1E0C">
            <w:pPr>
              <w:pStyle w:val="Standard"/>
              <w:rPr>
                <w:rFonts w:asciiTheme="minorHAnsi" w:hAnsiTheme="minorHAnsi" w:cstheme="minorHAnsi"/>
                <w:b/>
                <w:bCs/>
                <w:sz w:val="22"/>
                <w:szCs w:val="22"/>
              </w:rPr>
            </w:pPr>
            <w:r w:rsidRPr="00FC29F1">
              <w:rPr>
                <w:rFonts w:asciiTheme="minorHAnsi" w:hAnsiTheme="minorHAnsi" w:cstheme="minorHAnsi"/>
                <w:b/>
                <w:bCs/>
                <w:sz w:val="22"/>
                <w:szCs w:val="22"/>
              </w:rPr>
              <w:t>Percentuale capitale</w:t>
            </w:r>
          </w:p>
        </w:tc>
      </w:tr>
      <w:tr w:rsidR="00F22A0F" w:rsidRPr="00F22A0F" w14:paraId="044034AC" w14:textId="77777777" w:rsidTr="00C144F3">
        <w:trPr>
          <w:trHeight w:val="264"/>
        </w:trPr>
        <w:tc>
          <w:tcPr>
            <w:tcW w:w="7002" w:type="dxa"/>
            <w:tcBorders>
              <w:top w:val="single" w:sz="4" w:space="0" w:color="000000"/>
              <w:left w:val="single" w:sz="4" w:space="0" w:color="000000"/>
              <w:bottom w:val="single" w:sz="4" w:space="0" w:color="000000"/>
            </w:tcBorders>
            <w:tcMar>
              <w:top w:w="0" w:type="dxa"/>
              <w:left w:w="0" w:type="dxa"/>
              <w:bottom w:w="0" w:type="dxa"/>
              <w:right w:w="0" w:type="dxa"/>
            </w:tcMar>
          </w:tcPr>
          <w:p w14:paraId="3920C8C4" w14:textId="77777777" w:rsidR="00F22A0F" w:rsidRPr="00F22A0F" w:rsidRDefault="00F22A0F" w:rsidP="00CA1E0C">
            <w:pPr>
              <w:pStyle w:val="Standard"/>
              <w:snapToGrid w:val="0"/>
              <w:rPr>
                <w:rFonts w:asciiTheme="minorHAnsi" w:hAnsiTheme="minorHAnsi" w:cstheme="minorHAnsi"/>
                <w:sz w:val="22"/>
                <w:szCs w:val="22"/>
              </w:rPr>
            </w:pPr>
          </w:p>
        </w:tc>
        <w:tc>
          <w:tcPr>
            <w:tcW w:w="3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C2E10B" w14:textId="77777777" w:rsidR="00F22A0F" w:rsidRPr="00F22A0F" w:rsidRDefault="00F22A0F" w:rsidP="00CA1E0C">
            <w:pPr>
              <w:pStyle w:val="Standard"/>
              <w:snapToGrid w:val="0"/>
              <w:rPr>
                <w:rFonts w:asciiTheme="minorHAnsi" w:hAnsiTheme="minorHAnsi" w:cstheme="minorHAnsi"/>
                <w:sz w:val="22"/>
                <w:szCs w:val="22"/>
              </w:rPr>
            </w:pPr>
          </w:p>
        </w:tc>
      </w:tr>
      <w:tr w:rsidR="00F22A0F" w:rsidRPr="00F22A0F" w14:paraId="5FD975AD" w14:textId="77777777" w:rsidTr="00C144F3">
        <w:trPr>
          <w:trHeight w:val="276"/>
        </w:trPr>
        <w:tc>
          <w:tcPr>
            <w:tcW w:w="7002" w:type="dxa"/>
            <w:tcBorders>
              <w:top w:val="single" w:sz="4" w:space="0" w:color="000000"/>
              <w:left w:val="single" w:sz="4" w:space="0" w:color="000000"/>
              <w:bottom w:val="single" w:sz="4" w:space="0" w:color="000000"/>
            </w:tcBorders>
            <w:tcMar>
              <w:top w:w="0" w:type="dxa"/>
              <w:left w:w="0" w:type="dxa"/>
              <w:bottom w:w="0" w:type="dxa"/>
              <w:right w:w="0" w:type="dxa"/>
            </w:tcMar>
          </w:tcPr>
          <w:p w14:paraId="2E315D83" w14:textId="77777777" w:rsidR="00F22A0F" w:rsidRPr="00F22A0F" w:rsidRDefault="00F22A0F" w:rsidP="00CA1E0C">
            <w:pPr>
              <w:pStyle w:val="Standard"/>
              <w:snapToGrid w:val="0"/>
              <w:rPr>
                <w:rFonts w:asciiTheme="minorHAnsi" w:hAnsiTheme="minorHAnsi" w:cstheme="minorHAnsi"/>
                <w:sz w:val="22"/>
                <w:szCs w:val="22"/>
              </w:rPr>
            </w:pPr>
          </w:p>
        </w:tc>
        <w:tc>
          <w:tcPr>
            <w:tcW w:w="3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DD38D1" w14:textId="77777777" w:rsidR="00F22A0F" w:rsidRPr="00F22A0F" w:rsidRDefault="00F22A0F" w:rsidP="00CA1E0C">
            <w:pPr>
              <w:pStyle w:val="Standard"/>
              <w:snapToGrid w:val="0"/>
              <w:rPr>
                <w:rFonts w:asciiTheme="minorHAnsi" w:hAnsiTheme="minorHAnsi" w:cstheme="minorHAnsi"/>
                <w:sz w:val="22"/>
                <w:szCs w:val="22"/>
              </w:rPr>
            </w:pPr>
          </w:p>
        </w:tc>
      </w:tr>
      <w:tr w:rsidR="00F22A0F" w:rsidRPr="00F22A0F" w14:paraId="02DF0850" w14:textId="77777777" w:rsidTr="00C144F3">
        <w:trPr>
          <w:trHeight w:val="264"/>
        </w:trPr>
        <w:tc>
          <w:tcPr>
            <w:tcW w:w="7002" w:type="dxa"/>
            <w:tcBorders>
              <w:top w:val="single" w:sz="4" w:space="0" w:color="000000"/>
              <w:left w:val="single" w:sz="4" w:space="0" w:color="000000"/>
              <w:bottom w:val="single" w:sz="4" w:space="0" w:color="000000"/>
            </w:tcBorders>
            <w:tcMar>
              <w:top w:w="0" w:type="dxa"/>
              <w:left w:w="0" w:type="dxa"/>
              <w:bottom w:w="0" w:type="dxa"/>
              <w:right w:w="0" w:type="dxa"/>
            </w:tcMar>
          </w:tcPr>
          <w:p w14:paraId="34846030" w14:textId="77777777" w:rsidR="00F22A0F" w:rsidRPr="00F22A0F" w:rsidRDefault="00F22A0F" w:rsidP="00CA1E0C">
            <w:pPr>
              <w:pStyle w:val="Standard"/>
              <w:snapToGrid w:val="0"/>
              <w:rPr>
                <w:rFonts w:asciiTheme="minorHAnsi" w:hAnsiTheme="minorHAnsi" w:cstheme="minorHAnsi"/>
                <w:sz w:val="22"/>
                <w:szCs w:val="22"/>
              </w:rPr>
            </w:pPr>
          </w:p>
        </w:tc>
        <w:tc>
          <w:tcPr>
            <w:tcW w:w="3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6AF252" w14:textId="77777777" w:rsidR="00F22A0F" w:rsidRPr="00F22A0F" w:rsidRDefault="00F22A0F" w:rsidP="00CA1E0C">
            <w:pPr>
              <w:pStyle w:val="Standard"/>
              <w:snapToGrid w:val="0"/>
              <w:rPr>
                <w:rFonts w:asciiTheme="minorHAnsi" w:hAnsiTheme="minorHAnsi" w:cstheme="minorHAnsi"/>
                <w:sz w:val="22"/>
                <w:szCs w:val="22"/>
              </w:rPr>
            </w:pPr>
          </w:p>
        </w:tc>
      </w:tr>
      <w:tr w:rsidR="00F22A0F" w:rsidRPr="00F22A0F" w14:paraId="04B7205B" w14:textId="77777777" w:rsidTr="00C144F3">
        <w:trPr>
          <w:trHeight w:val="264"/>
        </w:trPr>
        <w:tc>
          <w:tcPr>
            <w:tcW w:w="7002" w:type="dxa"/>
            <w:tcBorders>
              <w:top w:val="single" w:sz="4" w:space="0" w:color="000000"/>
              <w:left w:val="single" w:sz="4" w:space="0" w:color="000000"/>
              <w:bottom w:val="single" w:sz="4" w:space="0" w:color="000000"/>
            </w:tcBorders>
            <w:tcMar>
              <w:top w:w="0" w:type="dxa"/>
              <w:left w:w="0" w:type="dxa"/>
              <w:bottom w:w="0" w:type="dxa"/>
              <w:right w:w="0" w:type="dxa"/>
            </w:tcMar>
          </w:tcPr>
          <w:p w14:paraId="414E9458" w14:textId="77777777" w:rsidR="00F22A0F" w:rsidRPr="00F22A0F" w:rsidRDefault="00F22A0F" w:rsidP="00CA1E0C">
            <w:pPr>
              <w:pStyle w:val="Standard"/>
              <w:snapToGrid w:val="0"/>
              <w:rPr>
                <w:rFonts w:asciiTheme="minorHAnsi" w:hAnsiTheme="minorHAnsi" w:cstheme="minorHAnsi"/>
                <w:sz w:val="22"/>
                <w:szCs w:val="22"/>
              </w:rPr>
            </w:pPr>
          </w:p>
        </w:tc>
        <w:tc>
          <w:tcPr>
            <w:tcW w:w="3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9DBF0C" w14:textId="77777777" w:rsidR="00F22A0F" w:rsidRPr="00F22A0F" w:rsidRDefault="00F22A0F" w:rsidP="00CA1E0C">
            <w:pPr>
              <w:pStyle w:val="Standard"/>
              <w:ind w:right="1417"/>
              <w:rPr>
                <w:rFonts w:asciiTheme="minorHAnsi" w:hAnsiTheme="minorHAnsi" w:cstheme="minorHAnsi"/>
                <w:sz w:val="22"/>
                <w:szCs w:val="22"/>
              </w:rPr>
            </w:pPr>
            <w:r w:rsidRPr="00F22A0F">
              <w:rPr>
                <w:rFonts w:asciiTheme="minorHAnsi" w:hAnsiTheme="minorHAnsi" w:cstheme="minorHAnsi"/>
                <w:sz w:val="22"/>
                <w:szCs w:val="22"/>
              </w:rPr>
              <w:t>TOTALE 100%</w:t>
            </w:r>
          </w:p>
        </w:tc>
      </w:tr>
    </w:tbl>
    <w:p w14:paraId="35331C5F" w14:textId="77777777" w:rsidR="00E223DE" w:rsidRDefault="00E223DE" w:rsidP="00EF77BE">
      <w:pPr>
        <w:tabs>
          <w:tab w:val="left" w:pos="360"/>
        </w:tabs>
        <w:spacing w:after="240" w:line="276" w:lineRule="auto"/>
        <w:jc w:val="both"/>
        <w:rPr>
          <w:rFonts w:asciiTheme="minorHAnsi" w:hAnsiTheme="minorHAnsi" w:cstheme="minorHAnsi"/>
          <w:i/>
          <w:iCs/>
          <w:sz w:val="22"/>
          <w:szCs w:val="22"/>
        </w:rPr>
      </w:pPr>
    </w:p>
    <w:p w14:paraId="14A91865" w14:textId="3619A83E" w:rsidR="00805B06" w:rsidRPr="008C4242" w:rsidRDefault="00E223DE" w:rsidP="00805B06">
      <w:pPr>
        <w:tabs>
          <w:tab w:val="left" w:pos="360"/>
        </w:tabs>
        <w:spacing w:line="276" w:lineRule="auto"/>
        <w:jc w:val="center"/>
        <w:rPr>
          <w:rFonts w:asciiTheme="minorHAnsi" w:hAnsiTheme="minorHAnsi" w:cstheme="minorHAnsi"/>
          <w:sz w:val="22"/>
          <w:szCs w:val="22"/>
        </w:rPr>
      </w:pPr>
      <w:r w:rsidRPr="008C4242">
        <w:rPr>
          <w:rFonts w:asciiTheme="minorHAnsi" w:hAnsiTheme="minorHAnsi" w:cstheme="minorHAnsi"/>
          <w:b/>
          <w:bCs/>
          <w:sz w:val="22"/>
          <w:szCs w:val="22"/>
        </w:rPr>
        <w:t>DICHIARA</w:t>
      </w:r>
      <w:r w:rsidR="00805B06" w:rsidRPr="008C4242">
        <w:rPr>
          <w:rFonts w:asciiTheme="minorHAnsi" w:hAnsiTheme="minorHAnsi" w:cstheme="minorHAnsi"/>
          <w:b/>
          <w:bCs/>
          <w:sz w:val="22"/>
          <w:szCs w:val="22"/>
        </w:rPr>
        <w:t xml:space="preserve">, </w:t>
      </w:r>
      <w:r w:rsidRPr="008C4242">
        <w:rPr>
          <w:rFonts w:asciiTheme="minorHAnsi" w:hAnsiTheme="minorHAnsi" w:cstheme="minorHAnsi"/>
          <w:b/>
          <w:bCs/>
          <w:sz w:val="22"/>
          <w:szCs w:val="22"/>
        </w:rPr>
        <w:t>ad integrazione di quanto dichiarato nel DGUE</w:t>
      </w:r>
      <w:r w:rsidRPr="008C4242">
        <w:rPr>
          <w:rFonts w:asciiTheme="minorHAnsi" w:hAnsiTheme="minorHAnsi" w:cstheme="minorHAnsi"/>
          <w:sz w:val="22"/>
          <w:szCs w:val="22"/>
        </w:rPr>
        <w:t>,</w:t>
      </w:r>
    </w:p>
    <w:p w14:paraId="5C309D51" w14:textId="3A7A1F0C" w:rsidR="00E223DE" w:rsidRPr="00805B06" w:rsidRDefault="00E223DE" w:rsidP="00B17D21">
      <w:pPr>
        <w:pStyle w:val="Paragrafoelenco"/>
        <w:numPr>
          <w:ilvl w:val="0"/>
          <w:numId w:val="14"/>
        </w:numPr>
        <w:tabs>
          <w:tab w:val="left" w:pos="360"/>
        </w:tabs>
        <w:spacing w:line="276" w:lineRule="auto"/>
        <w:ind w:left="0" w:firstLine="0"/>
        <w:contextualSpacing/>
        <w:jc w:val="both"/>
        <w:rPr>
          <w:rFonts w:asciiTheme="minorHAnsi" w:hAnsiTheme="minorHAnsi" w:cstheme="minorHAnsi"/>
          <w:b/>
          <w:bCs/>
          <w:sz w:val="22"/>
          <w:szCs w:val="22"/>
        </w:rPr>
      </w:pPr>
      <w:r w:rsidRPr="00E223DE">
        <w:rPr>
          <w:rFonts w:asciiTheme="minorHAnsi" w:hAnsiTheme="minorHAnsi" w:cstheme="minorHAnsi"/>
          <w:sz w:val="22"/>
          <w:szCs w:val="22"/>
        </w:rPr>
        <w:t>con</w:t>
      </w:r>
      <w:r w:rsidR="00B12DC8" w:rsidRPr="00B12DC8">
        <w:rPr>
          <w:rFonts w:asciiTheme="minorHAnsi" w:hAnsiTheme="minorHAnsi" w:cstheme="minorHAnsi"/>
          <w:sz w:val="22"/>
          <w:szCs w:val="22"/>
        </w:rPr>
        <w:t xml:space="preserve"> riferimento a tutti i soggetti sopra indicati, l’inesistenza delle cause di esclusione </w:t>
      </w:r>
      <w:r w:rsidR="0098327F">
        <w:rPr>
          <w:rFonts w:asciiTheme="minorHAnsi" w:hAnsiTheme="minorHAnsi" w:cstheme="minorHAnsi"/>
          <w:sz w:val="22"/>
          <w:szCs w:val="22"/>
        </w:rPr>
        <w:t>di</w:t>
      </w:r>
      <w:r w:rsidR="00B12DC8" w:rsidRPr="00B12DC8">
        <w:rPr>
          <w:rFonts w:asciiTheme="minorHAnsi" w:hAnsiTheme="minorHAnsi" w:cstheme="minorHAnsi"/>
          <w:sz w:val="22"/>
          <w:szCs w:val="22"/>
        </w:rPr>
        <w:t xml:space="preserve"> cui agli artt. 94 e 95 del </w:t>
      </w:r>
      <w:proofErr w:type="spellStart"/>
      <w:r w:rsidR="00B12DC8" w:rsidRPr="00B12DC8">
        <w:rPr>
          <w:rFonts w:asciiTheme="minorHAnsi" w:hAnsiTheme="minorHAnsi" w:cstheme="minorHAnsi"/>
          <w:sz w:val="22"/>
          <w:szCs w:val="22"/>
        </w:rPr>
        <w:t>D.Lgs.</w:t>
      </w:r>
      <w:proofErr w:type="spellEnd"/>
      <w:r w:rsidR="00B12DC8" w:rsidRPr="00B12DC8">
        <w:rPr>
          <w:rFonts w:asciiTheme="minorHAnsi" w:hAnsiTheme="minorHAnsi" w:cstheme="minorHAnsi"/>
          <w:sz w:val="22"/>
          <w:szCs w:val="22"/>
        </w:rPr>
        <w:t xml:space="preserve"> </w:t>
      </w:r>
      <w:r w:rsidR="00777550">
        <w:rPr>
          <w:rFonts w:asciiTheme="minorHAnsi" w:hAnsiTheme="minorHAnsi" w:cstheme="minorHAnsi"/>
          <w:sz w:val="22"/>
          <w:szCs w:val="22"/>
        </w:rPr>
        <w:t xml:space="preserve">36/2023 e </w:t>
      </w:r>
      <w:proofErr w:type="spellStart"/>
      <w:r w:rsidR="00777550">
        <w:rPr>
          <w:rFonts w:asciiTheme="minorHAnsi" w:hAnsiTheme="minorHAnsi" w:cstheme="minorHAnsi"/>
          <w:sz w:val="22"/>
          <w:szCs w:val="22"/>
        </w:rPr>
        <w:t>s.m.i.</w:t>
      </w:r>
      <w:proofErr w:type="spellEnd"/>
      <w:r w:rsidR="00B12DC8" w:rsidRPr="00B12DC8">
        <w:rPr>
          <w:rFonts w:asciiTheme="minorHAnsi" w:hAnsiTheme="minorHAnsi" w:cstheme="minorHAnsi"/>
          <w:sz w:val="22"/>
          <w:szCs w:val="22"/>
        </w:rPr>
        <w:t>, ed altresì l’insussistenza di ogni altra situazione che determini l’esclusione dalla procedura e/o l’incapacità a contrarre con la pubblica amministrazione</w:t>
      </w:r>
    </w:p>
    <w:p w14:paraId="6B5402B2" w14:textId="04D43637" w:rsidR="00A81EC4" w:rsidRPr="00B03C4A" w:rsidRDefault="00A81EC4" w:rsidP="00A81EC4">
      <w:pPr>
        <w:tabs>
          <w:tab w:val="left" w:pos="360"/>
        </w:tabs>
        <w:spacing w:line="276" w:lineRule="auto"/>
        <w:jc w:val="both"/>
        <w:rPr>
          <w:rFonts w:asciiTheme="minorHAnsi" w:hAnsiTheme="minorHAnsi" w:cstheme="minorHAnsi"/>
          <w:i/>
          <w:iCs/>
          <w:sz w:val="22"/>
          <w:szCs w:val="22"/>
        </w:rPr>
      </w:pPr>
      <w:r w:rsidRPr="00B03C4A">
        <w:rPr>
          <w:rFonts w:asciiTheme="minorHAnsi" w:hAnsiTheme="minorHAnsi" w:cstheme="minorHAnsi"/>
          <w:i/>
          <w:iCs/>
          <w:sz w:val="22"/>
          <w:szCs w:val="22"/>
        </w:rPr>
        <w:t>ovvero</w:t>
      </w:r>
    </w:p>
    <w:p w14:paraId="10F84E5E" w14:textId="58211B0B"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 xml:space="preserve">con riferimento alle cause di esclusione di cui all’art. 95 del </w:t>
      </w:r>
      <w:proofErr w:type="spellStart"/>
      <w:r w:rsidRPr="00B03C4A">
        <w:rPr>
          <w:rFonts w:asciiTheme="minorHAnsi" w:hAnsiTheme="minorHAnsi" w:cstheme="minorHAnsi"/>
          <w:sz w:val="22"/>
          <w:szCs w:val="22"/>
        </w:rPr>
        <w:t>D.Lgs.</w:t>
      </w:r>
      <w:proofErr w:type="spellEnd"/>
      <w:r w:rsidRPr="00B03C4A">
        <w:rPr>
          <w:rFonts w:asciiTheme="minorHAnsi" w:hAnsiTheme="minorHAnsi" w:cstheme="minorHAnsi"/>
          <w:sz w:val="22"/>
          <w:szCs w:val="22"/>
        </w:rPr>
        <w:t xml:space="preserve"> </w:t>
      </w:r>
      <w:r w:rsidR="00777550">
        <w:rPr>
          <w:rFonts w:asciiTheme="minorHAnsi" w:hAnsiTheme="minorHAnsi" w:cstheme="minorHAnsi"/>
          <w:sz w:val="22"/>
          <w:szCs w:val="22"/>
        </w:rPr>
        <w:t xml:space="preserve">36/2023 e </w:t>
      </w:r>
      <w:proofErr w:type="spellStart"/>
      <w:r w:rsidR="00777550">
        <w:rPr>
          <w:rFonts w:asciiTheme="minorHAnsi" w:hAnsiTheme="minorHAnsi" w:cstheme="minorHAnsi"/>
          <w:sz w:val="22"/>
          <w:szCs w:val="22"/>
        </w:rPr>
        <w:t>s.m.i.</w:t>
      </w:r>
      <w:proofErr w:type="spellEnd"/>
      <w:r w:rsidRPr="00B03C4A">
        <w:rPr>
          <w:rFonts w:asciiTheme="minorHAnsi" w:hAnsiTheme="minorHAnsi" w:cstheme="minorHAnsi"/>
          <w:sz w:val="22"/>
          <w:szCs w:val="22"/>
        </w:rPr>
        <w:t>, l’esistenza delle seguenti cause di esclusione non automatica e le eventuali misure di self-</w:t>
      </w:r>
      <w:proofErr w:type="spellStart"/>
      <w:r w:rsidRPr="00B03C4A">
        <w:rPr>
          <w:rFonts w:asciiTheme="minorHAnsi" w:hAnsiTheme="minorHAnsi" w:cstheme="minorHAnsi"/>
          <w:sz w:val="22"/>
          <w:szCs w:val="22"/>
        </w:rPr>
        <w:t>cleaning</w:t>
      </w:r>
      <w:proofErr w:type="spellEnd"/>
      <w:r w:rsidRPr="00B03C4A">
        <w:rPr>
          <w:rFonts w:asciiTheme="minorHAnsi" w:hAnsiTheme="minorHAnsi" w:cstheme="minorHAnsi"/>
          <w:sz w:val="22"/>
          <w:szCs w:val="22"/>
        </w:rPr>
        <w:t xml:space="preserve"> adottate:</w:t>
      </w:r>
    </w:p>
    <w:p w14:paraId="671762BB" w14:textId="080B8C95" w:rsidR="006E7B28" w:rsidRDefault="00A81EC4" w:rsidP="00867A8F">
      <w:pPr>
        <w:tabs>
          <w:tab w:val="left" w:pos="360"/>
        </w:tabs>
        <w:spacing w:after="240" w:line="276" w:lineRule="auto"/>
        <w:jc w:val="both"/>
        <w:rPr>
          <w:rFonts w:asciiTheme="minorHAnsi" w:hAnsiTheme="minorHAnsi" w:cstheme="minorHAnsi"/>
          <w:sz w:val="22"/>
          <w:szCs w:val="22"/>
        </w:rPr>
      </w:pPr>
      <w:r w:rsidRPr="00B03C4A">
        <w:rPr>
          <w:rFonts w:asciiTheme="minorHAnsi" w:hAnsiTheme="minorHAnsi" w:cstheme="minorHAnsi"/>
          <w:sz w:val="22"/>
          <w:szCs w:val="22"/>
        </w:rPr>
        <w:t>…………………………………………………………………………………………………………………………………………………………………………………..………………………………………………………………………………………………………………………………………………………………………………….;</w:t>
      </w:r>
    </w:p>
    <w:p w14:paraId="1F5B38C0" w14:textId="38AC0A20" w:rsidR="00F46059" w:rsidRPr="0024219E" w:rsidRDefault="00F46059" w:rsidP="0024219E">
      <w:pPr>
        <w:pStyle w:val="Paragrafoelenco"/>
        <w:numPr>
          <w:ilvl w:val="0"/>
          <w:numId w:val="14"/>
        </w:numPr>
        <w:tabs>
          <w:tab w:val="left" w:pos="270"/>
        </w:tabs>
        <w:spacing w:before="240" w:after="240" w:line="276" w:lineRule="auto"/>
        <w:ind w:left="0" w:firstLine="0"/>
        <w:contextualSpacing/>
        <w:rPr>
          <w:rFonts w:asciiTheme="minorHAnsi" w:hAnsiTheme="minorHAnsi" w:cstheme="minorHAnsi"/>
          <w:sz w:val="22"/>
          <w:szCs w:val="22"/>
        </w:rPr>
      </w:pPr>
      <w:r w:rsidRPr="0024219E">
        <w:rPr>
          <w:rFonts w:asciiTheme="minorHAnsi" w:hAnsiTheme="minorHAnsi" w:cstheme="minorHAnsi"/>
          <w:sz w:val="22"/>
          <w:szCs w:val="22"/>
        </w:rPr>
        <w:t>che la ditta è</w:t>
      </w:r>
    </w:p>
    <w:p w14:paraId="2439435B" w14:textId="003F9B66" w:rsidR="00507077" w:rsidRDefault="00F46059" w:rsidP="00507077">
      <w:pPr>
        <w:pStyle w:val="Paragrafoelenco"/>
        <w:widowControl w:val="0"/>
        <w:tabs>
          <w:tab w:val="left" w:pos="360"/>
          <w:tab w:val="left" w:pos="567"/>
        </w:tabs>
        <w:autoSpaceDE w:val="0"/>
        <w:autoSpaceDN w:val="0"/>
        <w:spacing w:line="276" w:lineRule="auto"/>
        <w:ind w:left="0"/>
        <w:jc w:val="both"/>
        <w:rPr>
          <w:rFonts w:asciiTheme="minorHAnsi" w:hAnsiTheme="minorHAnsi" w:cstheme="minorHAnsi"/>
          <w:sz w:val="22"/>
          <w:szCs w:val="22"/>
          <w:u w:val="single"/>
        </w:rPr>
      </w:pPr>
      <w:r w:rsidRPr="002C165F">
        <w:rPr>
          <w:rFonts w:asciiTheme="minorHAnsi" w:hAnsiTheme="minorHAnsi" w:cstheme="minorHAnsi"/>
          <w:sz w:val="22"/>
          <w:szCs w:val="22"/>
        </w:rPr>
        <w:t xml:space="preserve">□ in possesso di </w:t>
      </w:r>
      <w:r w:rsidRPr="002C165F">
        <w:rPr>
          <w:rFonts w:asciiTheme="minorHAnsi" w:hAnsiTheme="minorHAnsi" w:cstheme="minorHAnsi"/>
          <w:b/>
          <w:bCs/>
          <w:i/>
          <w:iCs/>
          <w:sz w:val="22"/>
          <w:szCs w:val="22"/>
        </w:rPr>
        <w:t>attestato SOA</w:t>
      </w:r>
      <w:r w:rsidRPr="002C165F">
        <w:rPr>
          <w:rFonts w:asciiTheme="minorHAnsi" w:hAnsiTheme="minorHAnsi" w:cstheme="minorHAnsi"/>
          <w:sz w:val="22"/>
          <w:szCs w:val="22"/>
        </w:rPr>
        <w:t xml:space="preserve"> in corso di validità per categorie e classifiche richieste dal bando e che detta attesta</w:t>
      </w:r>
      <w:r w:rsidRPr="00B03C4A">
        <w:rPr>
          <w:rFonts w:asciiTheme="minorHAnsi" w:hAnsiTheme="minorHAnsi" w:cstheme="minorHAnsi"/>
          <w:sz w:val="22"/>
          <w:szCs w:val="22"/>
        </w:rPr>
        <w:t>zione è stata rilasciata dalla società …………………………………………………………………………………………</w:t>
      </w:r>
      <w:proofErr w:type="gramStart"/>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 regolarmente autorizzata, in data …………………</w:t>
      </w:r>
      <w:proofErr w:type="gramStart"/>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 al n.</w:t>
      </w:r>
      <w:proofErr w:type="gramStart"/>
      <w:r w:rsidR="00D36A34">
        <w:rPr>
          <w:rFonts w:asciiTheme="minorHAnsi" w:hAnsiTheme="minorHAnsi" w:cstheme="minorHAnsi"/>
          <w:sz w:val="22"/>
          <w:szCs w:val="22"/>
        </w:rPr>
        <w:t xml:space="preserve"> </w:t>
      </w:r>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w:t>
      </w:r>
      <w:r w:rsidR="003C20CD" w:rsidRPr="00B03C4A">
        <w:rPr>
          <w:rFonts w:asciiTheme="minorHAnsi" w:hAnsiTheme="minorHAnsi" w:cstheme="minorHAnsi"/>
          <w:sz w:val="22"/>
          <w:szCs w:val="22"/>
        </w:rPr>
        <w:t>……</w:t>
      </w:r>
      <w:proofErr w:type="gramStart"/>
      <w:r w:rsidR="003C20CD"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 con validità al ………………………………………………</w:t>
      </w:r>
      <w:r w:rsidR="00963DAD" w:rsidRPr="00B03C4A">
        <w:rPr>
          <w:rFonts w:asciiTheme="minorHAnsi" w:hAnsiTheme="minorHAnsi" w:cstheme="minorHAnsi"/>
          <w:sz w:val="22"/>
          <w:szCs w:val="22"/>
        </w:rPr>
        <w:t>, di cui si allega copia</w:t>
      </w:r>
      <w:r w:rsidR="007F1D0B">
        <w:rPr>
          <w:rFonts w:asciiTheme="minorHAnsi" w:hAnsiTheme="minorHAnsi" w:cstheme="minorHAnsi"/>
          <w:sz w:val="22"/>
          <w:szCs w:val="22"/>
        </w:rPr>
        <w:t xml:space="preserve"> </w:t>
      </w:r>
      <w:r w:rsidR="00507077" w:rsidRPr="00B03C4A">
        <w:rPr>
          <w:rFonts w:asciiTheme="minorHAnsi" w:hAnsiTheme="minorHAnsi" w:cstheme="minorHAnsi"/>
          <w:sz w:val="22"/>
          <w:szCs w:val="22"/>
          <w:u w:val="single"/>
        </w:rPr>
        <w:t>(</w:t>
      </w:r>
      <w:r w:rsidR="007F1D0B">
        <w:rPr>
          <w:rFonts w:asciiTheme="minorHAnsi" w:hAnsiTheme="minorHAnsi" w:cstheme="minorHAnsi"/>
          <w:sz w:val="22"/>
          <w:szCs w:val="22"/>
          <w:u w:val="single"/>
        </w:rPr>
        <w:t>obbligo di possedere</w:t>
      </w:r>
      <w:r w:rsidR="007F1D0B" w:rsidRPr="00B03C4A">
        <w:rPr>
          <w:rFonts w:asciiTheme="minorHAnsi" w:hAnsiTheme="minorHAnsi" w:cstheme="minorHAnsi"/>
          <w:sz w:val="22"/>
          <w:szCs w:val="22"/>
          <w:u w:val="single"/>
        </w:rPr>
        <w:t xml:space="preserve"> </w:t>
      </w:r>
      <w:r w:rsidR="00507077" w:rsidRPr="00B03C4A">
        <w:rPr>
          <w:rFonts w:asciiTheme="minorHAnsi" w:hAnsiTheme="minorHAnsi" w:cstheme="minorHAnsi"/>
          <w:sz w:val="22"/>
          <w:szCs w:val="22"/>
          <w:u w:val="single"/>
        </w:rPr>
        <w:t>la certificazione SOA per subappalti di importo superiore ad euro 150.000,00)</w:t>
      </w:r>
      <w:r w:rsidR="007F1D0B">
        <w:rPr>
          <w:rFonts w:asciiTheme="minorHAnsi" w:hAnsiTheme="minorHAnsi" w:cstheme="minorHAnsi"/>
          <w:sz w:val="22"/>
          <w:szCs w:val="22"/>
          <w:u w:val="single"/>
        </w:rPr>
        <w:t>;</w:t>
      </w:r>
    </w:p>
    <w:p w14:paraId="527223EB" w14:textId="7542FA44" w:rsidR="006319C7" w:rsidRPr="00500D91" w:rsidRDefault="00D43056" w:rsidP="002C165F">
      <w:pPr>
        <w:pStyle w:val="Corpodeltesto2"/>
        <w:widowControl w:val="0"/>
        <w:suppressAutoHyphens/>
        <w:ind w:left="0"/>
        <w:rPr>
          <w:rFonts w:asciiTheme="minorHAnsi" w:hAnsiTheme="minorHAnsi" w:cstheme="minorHAnsi"/>
          <w:bCs/>
          <w:i/>
          <w:color w:val="EE0000"/>
        </w:rPr>
      </w:pPr>
      <w:r>
        <w:rPr>
          <w:rFonts w:asciiTheme="minorHAnsi" w:hAnsiTheme="minorHAnsi" w:cstheme="minorHAnsi"/>
          <w:bCs/>
          <w:i/>
          <w:color w:val="EE0000"/>
        </w:rPr>
        <w:lastRenderedPageBreak/>
        <w:t>o</w:t>
      </w:r>
      <w:r w:rsidR="00B51F6F" w:rsidRPr="00500D91">
        <w:rPr>
          <w:rFonts w:asciiTheme="minorHAnsi" w:hAnsiTheme="minorHAnsi" w:cstheme="minorHAnsi"/>
          <w:bCs/>
          <w:i/>
          <w:color w:val="EE0000"/>
        </w:rPr>
        <w:t>ppure</w:t>
      </w:r>
      <w:r w:rsidR="002C165F" w:rsidRPr="00500D91">
        <w:rPr>
          <w:rFonts w:asciiTheme="minorHAnsi" w:hAnsiTheme="minorHAnsi" w:cstheme="minorHAnsi"/>
          <w:bCs/>
          <w:i/>
          <w:color w:val="EE0000"/>
        </w:rPr>
        <w:t xml:space="preserve">, </w:t>
      </w:r>
      <w:r w:rsidR="00B51F6F" w:rsidRPr="00500D91">
        <w:rPr>
          <w:rFonts w:asciiTheme="minorHAnsi" w:hAnsiTheme="minorHAnsi" w:cstheme="minorHAnsi"/>
          <w:bCs/>
          <w:i/>
          <w:color w:val="EE0000"/>
          <w:u w:val="single"/>
        </w:rPr>
        <w:t>in caso di subappalto di importo inferiore a 150.000</w:t>
      </w:r>
      <w:r w:rsidR="002C165F" w:rsidRPr="00500D91">
        <w:rPr>
          <w:rFonts w:asciiTheme="minorHAnsi" w:hAnsiTheme="minorHAnsi" w:cstheme="minorHAnsi"/>
          <w:bCs/>
          <w:i/>
          <w:color w:val="EE0000"/>
          <w:u w:val="single"/>
        </w:rPr>
        <w:t>,00</w:t>
      </w:r>
      <w:r w:rsidR="00B51F6F" w:rsidRPr="00500D91">
        <w:rPr>
          <w:rFonts w:asciiTheme="minorHAnsi" w:hAnsiTheme="minorHAnsi" w:cstheme="minorHAnsi"/>
          <w:bCs/>
          <w:i/>
          <w:color w:val="EE0000"/>
          <w:u w:val="single"/>
        </w:rPr>
        <w:t xml:space="preserve"> euro</w:t>
      </w:r>
      <w:r w:rsidR="002C165F" w:rsidRPr="00500D91">
        <w:rPr>
          <w:rFonts w:asciiTheme="minorHAnsi" w:hAnsiTheme="minorHAnsi" w:cstheme="minorHAnsi"/>
          <w:bCs/>
          <w:i/>
          <w:color w:val="EE0000"/>
          <w:u w:val="single"/>
        </w:rPr>
        <w:t xml:space="preserve"> ed </w:t>
      </w:r>
      <w:r w:rsidR="00B51F6F" w:rsidRPr="00500D91">
        <w:rPr>
          <w:rFonts w:asciiTheme="minorHAnsi" w:hAnsiTheme="minorHAnsi" w:cstheme="minorHAnsi"/>
          <w:bCs/>
          <w:i/>
          <w:color w:val="EE0000"/>
          <w:u w:val="single"/>
        </w:rPr>
        <w:t>in mancanza di attestazione SOA</w:t>
      </w:r>
    </w:p>
    <w:p w14:paraId="0DC450CF" w14:textId="215C6E45" w:rsidR="003C20CD" w:rsidRDefault="00F46059" w:rsidP="009075A0">
      <w:pPr>
        <w:pStyle w:val="Paragrafoelenco"/>
        <w:widowControl w:val="0"/>
        <w:tabs>
          <w:tab w:val="left" w:pos="360"/>
          <w:tab w:val="left" w:pos="567"/>
        </w:tabs>
        <w:autoSpaceDE w:val="0"/>
        <w:autoSpaceDN w:val="0"/>
        <w:spacing w:after="240" w:line="276" w:lineRule="auto"/>
        <w:ind w:left="0"/>
        <w:jc w:val="both"/>
        <w:rPr>
          <w:rFonts w:asciiTheme="minorHAnsi" w:hAnsiTheme="minorHAnsi" w:cstheme="minorHAnsi"/>
          <w:sz w:val="22"/>
          <w:szCs w:val="22"/>
        </w:rPr>
      </w:pPr>
      <w:r w:rsidRPr="002C165F">
        <w:rPr>
          <w:rFonts w:asciiTheme="minorHAnsi" w:hAnsiTheme="minorHAnsi" w:cstheme="minorHAnsi"/>
          <w:sz w:val="22"/>
          <w:szCs w:val="22"/>
        </w:rPr>
        <w:t>□</w:t>
      </w:r>
      <w:r w:rsidR="00B51F6F" w:rsidRPr="002C165F">
        <w:rPr>
          <w:rFonts w:asciiTheme="minorHAnsi" w:hAnsiTheme="minorHAnsi" w:cstheme="minorHAnsi"/>
          <w:sz w:val="22"/>
          <w:szCs w:val="22"/>
        </w:rPr>
        <w:t xml:space="preserve"> </w:t>
      </w:r>
      <w:r w:rsidRPr="002C165F">
        <w:rPr>
          <w:rFonts w:asciiTheme="minorHAnsi" w:hAnsiTheme="minorHAnsi" w:cstheme="minorHAnsi"/>
          <w:sz w:val="22"/>
          <w:szCs w:val="22"/>
        </w:rPr>
        <w:t xml:space="preserve">in possesso </w:t>
      </w:r>
      <w:bookmarkStart w:id="3" w:name="_Hlk157081186"/>
      <w:r w:rsidRPr="002C165F">
        <w:rPr>
          <w:rFonts w:asciiTheme="minorHAnsi" w:hAnsiTheme="minorHAnsi" w:cstheme="minorHAnsi"/>
          <w:sz w:val="22"/>
          <w:szCs w:val="22"/>
        </w:rPr>
        <w:t xml:space="preserve">dei </w:t>
      </w:r>
      <w:r w:rsidRPr="002C165F">
        <w:rPr>
          <w:rFonts w:asciiTheme="minorHAnsi" w:hAnsiTheme="minorHAnsi" w:cstheme="minorHAnsi"/>
          <w:b/>
          <w:bCs/>
          <w:i/>
          <w:iCs/>
          <w:sz w:val="22"/>
          <w:szCs w:val="22"/>
        </w:rPr>
        <w:t>requisiti di cui all’art. 28 dell’</w:t>
      </w:r>
      <w:r w:rsidR="00B45285" w:rsidRPr="002C165F">
        <w:rPr>
          <w:rFonts w:asciiTheme="minorHAnsi" w:hAnsiTheme="minorHAnsi" w:cstheme="minorHAnsi"/>
          <w:b/>
          <w:bCs/>
          <w:i/>
          <w:iCs/>
          <w:sz w:val="22"/>
          <w:szCs w:val="22"/>
        </w:rPr>
        <w:t>A</w:t>
      </w:r>
      <w:r w:rsidRPr="002C165F">
        <w:rPr>
          <w:rFonts w:asciiTheme="minorHAnsi" w:hAnsiTheme="minorHAnsi" w:cstheme="minorHAnsi"/>
          <w:b/>
          <w:bCs/>
          <w:i/>
          <w:iCs/>
          <w:sz w:val="22"/>
          <w:szCs w:val="22"/>
        </w:rPr>
        <w:t xml:space="preserve">llegato II.12 </w:t>
      </w:r>
      <w:r w:rsidR="00B45285" w:rsidRPr="002C165F">
        <w:rPr>
          <w:rFonts w:asciiTheme="minorHAnsi" w:hAnsiTheme="minorHAnsi" w:cstheme="minorHAnsi"/>
          <w:b/>
          <w:bCs/>
          <w:i/>
          <w:iCs/>
          <w:sz w:val="22"/>
          <w:szCs w:val="22"/>
        </w:rPr>
        <w:t>a</w:t>
      </w:r>
      <w:r w:rsidRPr="002C165F">
        <w:rPr>
          <w:rFonts w:asciiTheme="minorHAnsi" w:hAnsiTheme="minorHAnsi" w:cstheme="minorHAnsi"/>
          <w:b/>
          <w:bCs/>
          <w:i/>
          <w:iCs/>
          <w:sz w:val="22"/>
          <w:szCs w:val="22"/>
        </w:rPr>
        <w:t xml:space="preserve">l </w:t>
      </w:r>
      <w:proofErr w:type="spellStart"/>
      <w:r w:rsidRPr="002C165F">
        <w:rPr>
          <w:rFonts w:asciiTheme="minorHAnsi" w:hAnsiTheme="minorHAnsi" w:cstheme="minorHAnsi"/>
          <w:b/>
          <w:bCs/>
          <w:i/>
          <w:iCs/>
          <w:sz w:val="22"/>
          <w:szCs w:val="22"/>
        </w:rPr>
        <w:t>D</w:t>
      </w:r>
      <w:r w:rsidR="00B45285" w:rsidRPr="002C165F">
        <w:rPr>
          <w:rFonts w:asciiTheme="minorHAnsi" w:hAnsiTheme="minorHAnsi" w:cstheme="minorHAnsi"/>
          <w:b/>
          <w:bCs/>
          <w:i/>
          <w:iCs/>
          <w:sz w:val="22"/>
          <w:szCs w:val="22"/>
        </w:rPr>
        <w:t>.</w:t>
      </w:r>
      <w:r w:rsidRPr="002C165F">
        <w:rPr>
          <w:rFonts w:asciiTheme="minorHAnsi" w:hAnsiTheme="minorHAnsi" w:cstheme="minorHAnsi"/>
          <w:b/>
          <w:bCs/>
          <w:i/>
          <w:iCs/>
          <w:sz w:val="22"/>
          <w:szCs w:val="22"/>
        </w:rPr>
        <w:t>Lgs</w:t>
      </w:r>
      <w:r w:rsidR="00B45285" w:rsidRPr="002C165F">
        <w:rPr>
          <w:rFonts w:asciiTheme="minorHAnsi" w:hAnsiTheme="minorHAnsi" w:cstheme="minorHAnsi"/>
          <w:b/>
          <w:bCs/>
          <w:i/>
          <w:iCs/>
          <w:sz w:val="22"/>
          <w:szCs w:val="22"/>
        </w:rPr>
        <w:t>.</w:t>
      </w:r>
      <w:proofErr w:type="spellEnd"/>
      <w:r w:rsidRPr="002C165F">
        <w:rPr>
          <w:rFonts w:asciiTheme="minorHAnsi" w:hAnsiTheme="minorHAnsi" w:cstheme="minorHAnsi"/>
          <w:b/>
          <w:bCs/>
          <w:i/>
          <w:iCs/>
          <w:sz w:val="22"/>
          <w:szCs w:val="22"/>
        </w:rPr>
        <w:t xml:space="preserve"> </w:t>
      </w:r>
      <w:r w:rsidR="00777550" w:rsidRPr="002C165F">
        <w:rPr>
          <w:rFonts w:asciiTheme="minorHAnsi" w:hAnsiTheme="minorHAnsi" w:cstheme="minorHAnsi"/>
          <w:b/>
          <w:bCs/>
          <w:i/>
          <w:iCs/>
          <w:sz w:val="22"/>
          <w:szCs w:val="22"/>
        </w:rPr>
        <w:t xml:space="preserve">36/2023 e </w:t>
      </w:r>
      <w:proofErr w:type="spellStart"/>
      <w:proofErr w:type="gramStart"/>
      <w:r w:rsidR="00777550" w:rsidRPr="002C165F">
        <w:rPr>
          <w:rFonts w:asciiTheme="minorHAnsi" w:hAnsiTheme="minorHAnsi" w:cstheme="minorHAnsi"/>
          <w:b/>
          <w:bCs/>
          <w:i/>
          <w:iCs/>
          <w:sz w:val="22"/>
          <w:szCs w:val="22"/>
        </w:rPr>
        <w:t>s.m.i.</w:t>
      </w:r>
      <w:bookmarkEnd w:id="3"/>
      <w:proofErr w:type="spellEnd"/>
      <w:r w:rsidR="00B51F6F" w:rsidRPr="002C165F">
        <w:rPr>
          <w:rFonts w:asciiTheme="minorHAnsi" w:hAnsiTheme="minorHAnsi" w:cstheme="minorHAnsi"/>
          <w:b/>
          <w:bCs/>
          <w:i/>
          <w:iCs/>
          <w:sz w:val="22"/>
          <w:szCs w:val="22"/>
        </w:rPr>
        <w:t>.</w:t>
      </w:r>
      <w:proofErr w:type="gramEnd"/>
    </w:p>
    <w:p w14:paraId="739C57B2" w14:textId="31737E4B" w:rsidR="00164846" w:rsidRPr="00164846" w:rsidRDefault="00164846" w:rsidP="00B51F6F">
      <w:pPr>
        <w:pStyle w:val="Paragrafoelenco"/>
        <w:widowControl w:val="0"/>
        <w:tabs>
          <w:tab w:val="left" w:pos="360"/>
          <w:tab w:val="left" w:pos="567"/>
        </w:tabs>
        <w:autoSpaceDE w:val="0"/>
        <w:autoSpaceDN w:val="0"/>
        <w:spacing w:before="240" w:line="276" w:lineRule="auto"/>
        <w:ind w:left="0"/>
        <w:jc w:val="both"/>
        <w:rPr>
          <w:rFonts w:asciiTheme="minorHAnsi" w:hAnsiTheme="minorHAnsi" w:cstheme="minorHAnsi"/>
          <w:color w:val="FF0000"/>
          <w:sz w:val="22"/>
          <w:szCs w:val="22"/>
        </w:rPr>
      </w:pPr>
      <w:r w:rsidRPr="0004701F">
        <w:rPr>
          <w:rFonts w:asciiTheme="minorHAnsi" w:hAnsiTheme="minorHAnsi" w:cstheme="minorHAnsi"/>
          <w:b/>
          <w:bCs/>
          <w:color w:val="FF0000"/>
          <w:sz w:val="22"/>
          <w:szCs w:val="22"/>
        </w:rPr>
        <w:t>ATTENZIONE</w:t>
      </w:r>
      <w:r w:rsidRPr="00164846">
        <w:rPr>
          <w:rFonts w:asciiTheme="minorHAnsi" w:hAnsiTheme="minorHAnsi" w:cstheme="minorHAnsi"/>
          <w:color w:val="FF0000"/>
          <w:sz w:val="22"/>
          <w:szCs w:val="22"/>
        </w:rPr>
        <w:t xml:space="preserve">: </w:t>
      </w:r>
      <w:r w:rsidR="00FF5AC0" w:rsidRPr="00FF5AC0">
        <w:rPr>
          <w:rFonts w:asciiTheme="minorHAnsi" w:hAnsiTheme="minorHAnsi" w:cstheme="minorHAnsi"/>
          <w:color w:val="FF0000"/>
          <w:sz w:val="22"/>
          <w:szCs w:val="22"/>
        </w:rPr>
        <w:t xml:space="preserve">in caso di subappalto qualificatorio con il quale l’appaltatore provvede a colmare il deficit di qualificazione per le lavorazioni scorporabili non possedute in proprio, queste ultime devono essere subappaltate ad imprese provviste della pertinente qualificazione, ossia della certificazione SOA nella categoria di opere in gara in classifica adeguata all’importo totale delle lavorazioni stesse se queste sono di importo ≥150.000,00 euro; nel caso trattasi di lavorazioni in gara di importo &lt;150.000,00 euro sarà sufficiente la dimostrazione del possesso dei requisiti di cui all’art. 28 dell’Allegato II.12 al </w:t>
      </w:r>
      <w:proofErr w:type="spellStart"/>
      <w:r w:rsidR="00FF5AC0" w:rsidRPr="00FF5AC0">
        <w:rPr>
          <w:rFonts w:asciiTheme="minorHAnsi" w:hAnsiTheme="minorHAnsi" w:cstheme="minorHAnsi"/>
          <w:color w:val="FF0000"/>
          <w:sz w:val="22"/>
          <w:szCs w:val="22"/>
        </w:rPr>
        <w:t>D.Lgs.</w:t>
      </w:r>
      <w:proofErr w:type="spellEnd"/>
      <w:r w:rsidR="00FF5AC0" w:rsidRPr="00FF5AC0">
        <w:rPr>
          <w:rFonts w:asciiTheme="minorHAnsi" w:hAnsiTheme="minorHAnsi" w:cstheme="minorHAnsi"/>
          <w:color w:val="FF0000"/>
          <w:sz w:val="22"/>
          <w:szCs w:val="22"/>
        </w:rPr>
        <w:t xml:space="preserve"> 36/2023 e </w:t>
      </w:r>
      <w:proofErr w:type="spellStart"/>
      <w:r w:rsidR="00FF5AC0" w:rsidRPr="00FF5AC0">
        <w:rPr>
          <w:rFonts w:asciiTheme="minorHAnsi" w:hAnsiTheme="minorHAnsi" w:cstheme="minorHAnsi"/>
          <w:color w:val="FF0000"/>
          <w:sz w:val="22"/>
          <w:szCs w:val="22"/>
        </w:rPr>
        <w:t>s.m.i.</w:t>
      </w:r>
      <w:proofErr w:type="spellEnd"/>
      <w:r w:rsidR="00FF5AC0" w:rsidRPr="00FF5AC0">
        <w:rPr>
          <w:rFonts w:asciiTheme="minorHAnsi" w:hAnsiTheme="minorHAnsi" w:cstheme="minorHAnsi"/>
          <w:color w:val="FF0000"/>
          <w:sz w:val="22"/>
          <w:szCs w:val="22"/>
        </w:rPr>
        <w:t xml:space="preserve"> in capo all’impresa subappaltatrice per l’importo totale di dette lavorazioni</w:t>
      </w:r>
      <w:r w:rsidRPr="00164846">
        <w:rPr>
          <w:rFonts w:asciiTheme="minorHAnsi" w:hAnsiTheme="minorHAnsi" w:cstheme="minorHAnsi"/>
          <w:color w:val="FF0000"/>
          <w:sz w:val="22"/>
          <w:szCs w:val="22"/>
        </w:rPr>
        <w:t>.</w:t>
      </w:r>
    </w:p>
    <w:p w14:paraId="0ABDDEA5" w14:textId="29404D56" w:rsidR="00B51F6F" w:rsidRPr="00B03C4A" w:rsidRDefault="00B51F6F" w:rsidP="00B51F6F">
      <w:pPr>
        <w:pStyle w:val="Paragrafoelenco"/>
        <w:widowControl w:val="0"/>
        <w:tabs>
          <w:tab w:val="left" w:pos="360"/>
          <w:tab w:val="left" w:pos="567"/>
        </w:tabs>
        <w:autoSpaceDE w:val="0"/>
        <w:autoSpaceDN w:val="0"/>
        <w:spacing w:before="240" w:line="276" w:lineRule="auto"/>
        <w:ind w:left="0"/>
        <w:jc w:val="both"/>
        <w:rPr>
          <w:rFonts w:asciiTheme="minorHAnsi" w:hAnsiTheme="minorHAnsi" w:cstheme="minorHAnsi"/>
          <w:sz w:val="22"/>
          <w:szCs w:val="22"/>
        </w:rPr>
      </w:pPr>
      <w:r w:rsidRPr="00B03C4A">
        <w:rPr>
          <w:rFonts w:asciiTheme="minorHAnsi" w:hAnsiTheme="minorHAnsi" w:cstheme="minorHAnsi"/>
          <w:sz w:val="22"/>
          <w:szCs w:val="22"/>
        </w:rPr>
        <w:t>A</w:t>
      </w:r>
      <w:r w:rsidR="00682951">
        <w:rPr>
          <w:rFonts w:asciiTheme="minorHAnsi" w:hAnsiTheme="minorHAnsi" w:cstheme="minorHAnsi"/>
          <w:sz w:val="22"/>
          <w:szCs w:val="22"/>
        </w:rPr>
        <w:t xml:space="preserve">l fine di dimostrare i requisiti di cui </w:t>
      </w:r>
      <w:r w:rsidR="00682951" w:rsidRPr="00682951">
        <w:rPr>
          <w:rFonts w:asciiTheme="minorHAnsi" w:hAnsiTheme="minorHAnsi" w:cstheme="minorHAnsi"/>
          <w:sz w:val="22"/>
          <w:szCs w:val="22"/>
        </w:rPr>
        <w:t xml:space="preserve">all’art. 28 dell’Allegato II.12 al </w:t>
      </w:r>
      <w:proofErr w:type="spellStart"/>
      <w:r w:rsidR="00682951" w:rsidRPr="00682951">
        <w:rPr>
          <w:rFonts w:asciiTheme="minorHAnsi" w:hAnsiTheme="minorHAnsi" w:cstheme="minorHAnsi"/>
          <w:sz w:val="22"/>
          <w:szCs w:val="22"/>
        </w:rPr>
        <w:t>D.Lgs.</w:t>
      </w:r>
      <w:proofErr w:type="spellEnd"/>
      <w:r w:rsidR="00682951" w:rsidRPr="00682951">
        <w:rPr>
          <w:rFonts w:asciiTheme="minorHAnsi" w:hAnsiTheme="minorHAnsi" w:cstheme="minorHAnsi"/>
          <w:sz w:val="22"/>
          <w:szCs w:val="22"/>
        </w:rPr>
        <w:t xml:space="preserve"> 36/2023 e </w:t>
      </w:r>
      <w:proofErr w:type="spellStart"/>
      <w:r w:rsidR="00682951" w:rsidRPr="00682951">
        <w:rPr>
          <w:rFonts w:asciiTheme="minorHAnsi" w:hAnsiTheme="minorHAnsi" w:cstheme="minorHAnsi"/>
          <w:sz w:val="22"/>
          <w:szCs w:val="22"/>
        </w:rPr>
        <w:t>s.m.i.</w:t>
      </w:r>
      <w:proofErr w:type="spellEnd"/>
      <w:r w:rsidR="00682951">
        <w:rPr>
          <w:rFonts w:asciiTheme="minorHAnsi" w:hAnsiTheme="minorHAnsi" w:cstheme="minorHAnsi"/>
          <w:sz w:val="22"/>
          <w:szCs w:val="22"/>
        </w:rPr>
        <w:t xml:space="preserve"> si </w:t>
      </w:r>
      <w:r w:rsidRPr="00B03C4A">
        <w:rPr>
          <w:rFonts w:asciiTheme="minorHAnsi" w:hAnsiTheme="minorHAnsi" w:cstheme="minorHAnsi"/>
          <w:sz w:val="22"/>
          <w:szCs w:val="22"/>
        </w:rPr>
        <w:t>dichiara che:</w:t>
      </w:r>
    </w:p>
    <w:p w14:paraId="3F5CDFC1" w14:textId="54FA038D" w:rsidR="003C20CD" w:rsidRPr="00B03C4A" w:rsidRDefault="003C20CD" w:rsidP="00B51F6F">
      <w:pPr>
        <w:pStyle w:val="Paragrafoelenco"/>
        <w:widowControl w:val="0"/>
        <w:tabs>
          <w:tab w:val="left" w:pos="360"/>
          <w:tab w:val="left" w:pos="567"/>
        </w:tabs>
        <w:autoSpaceDE w:val="0"/>
        <w:autoSpaceDN w:val="0"/>
        <w:spacing w:line="276" w:lineRule="auto"/>
        <w:ind w:left="0"/>
        <w:jc w:val="both"/>
        <w:rPr>
          <w:rFonts w:asciiTheme="minorHAnsi" w:hAnsiTheme="minorHAnsi" w:cstheme="minorHAnsi"/>
          <w:sz w:val="22"/>
          <w:szCs w:val="22"/>
        </w:rPr>
      </w:pPr>
      <w:r w:rsidRPr="00B03C4A">
        <w:rPr>
          <w:rFonts w:asciiTheme="minorHAnsi" w:hAnsiTheme="minorHAnsi" w:cstheme="minorHAnsi"/>
          <w:sz w:val="22"/>
          <w:szCs w:val="22"/>
        </w:rPr>
        <w:t xml:space="preserve">a) </w:t>
      </w:r>
      <w:r w:rsidR="00B51F6F" w:rsidRPr="00B03C4A">
        <w:rPr>
          <w:rFonts w:asciiTheme="minorHAnsi" w:hAnsiTheme="minorHAnsi" w:cstheme="minorHAnsi"/>
          <w:sz w:val="22"/>
          <w:szCs w:val="22"/>
        </w:rPr>
        <w:t>l’</w:t>
      </w:r>
      <w:r w:rsidRPr="00B03C4A">
        <w:rPr>
          <w:rFonts w:asciiTheme="minorHAnsi" w:hAnsiTheme="minorHAnsi" w:cstheme="minorHAnsi"/>
          <w:sz w:val="22"/>
          <w:szCs w:val="22"/>
        </w:rPr>
        <w:t xml:space="preserve">importo dei lavori analoghi eseguiti direttamente nel quinquennio antecedente la data di pubblicazione del bando non </w:t>
      </w:r>
      <w:r w:rsidR="00B51F6F" w:rsidRPr="00B03C4A">
        <w:rPr>
          <w:rFonts w:asciiTheme="minorHAnsi" w:hAnsiTheme="minorHAnsi" w:cstheme="minorHAnsi"/>
          <w:sz w:val="22"/>
          <w:szCs w:val="22"/>
        </w:rPr>
        <w:t xml:space="preserve">è </w:t>
      </w:r>
      <w:r w:rsidRPr="00B03C4A">
        <w:rPr>
          <w:rFonts w:asciiTheme="minorHAnsi" w:hAnsiTheme="minorHAnsi" w:cstheme="minorHAnsi"/>
          <w:sz w:val="22"/>
          <w:szCs w:val="22"/>
        </w:rPr>
        <w:t>inferiore all'importo del contratto da stipulare;</w:t>
      </w:r>
    </w:p>
    <w:p w14:paraId="6900BEAF" w14:textId="370E91B5" w:rsidR="003C20CD" w:rsidRPr="00B03C4A" w:rsidRDefault="003C20CD" w:rsidP="00B51F6F">
      <w:pPr>
        <w:pStyle w:val="NormaleWeb"/>
        <w:tabs>
          <w:tab w:val="left" w:pos="709"/>
        </w:tabs>
        <w:spacing w:before="40" w:beforeAutospacing="0" w:after="0" w:afterAutospacing="0" w:line="240" w:lineRule="atLeast"/>
        <w:jc w:val="both"/>
        <w:rPr>
          <w:rFonts w:asciiTheme="minorHAnsi" w:hAnsiTheme="minorHAnsi" w:cstheme="minorHAnsi"/>
          <w:sz w:val="22"/>
          <w:szCs w:val="22"/>
        </w:rPr>
      </w:pPr>
      <w:r w:rsidRPr="00B03C4A">
        <w:rPr>
          <w:rFonts w:asciiTheme="minorHAnsi" w:hAnsiTheme="minorHAnsi" w:cstheme="minorHAnsi"/>
          <w:sz w:val="22"/>
          <w:szCs w:val="22"/>
        </w:rPr>
        <w:t xml:space="preserve">b) </w:t>
      </w:r>
      <w:r w:rsidR="00B51F6F" w:rsidRPr="00B03C4A">
        <w:rPr>
          <w:rFonts w:asciiTheme="minorHAnsi" w:hAnsiTheme="minorHAnsi" w:cstheme="minorHAnsi"/>
          <w:sz w:val="22"/>
          <w:szCs w:val="22"/>
        </w:rPr>
        <w:t xml:space="preserve">il </w:t>
      </w:r>
      <w:r w:rsidRPr="00B03C4A">
        <w:rPr>
          <w:rFonts w:asciiTheme="minorHAnsi" w:hAnsiTheme="minorHAnsi" w:cstheme="minorHAnsi"/>
          <w:sz w:val="22"/>
          <w:szCs w:val="22"/>
        </w:rPr>
        <w:t xml:space="preserve">costo complessivo sostenuto per il personale dipendente non </w:t>
      </w:r>
      <w:r w:rsidR="00B51F6F" w:rsidRPr="00B03C4A">
        <w:rPr>
          <w:rFonts w:asciiTheme="minorHAnsi" w:hAnsiTheme="minorHAnsi" w:cstheme="minorHAnsi"/>
          <w:sz w:val="22"/>
          <w:szCs w:val="22"/>
        </w:rPr>
        <w:t xml:space="preserve">è </w:t>
      </w:r>
      <w:r w:rsidRPr="00B03C4A">
        <w:rPr>
          <w:rFonts w:asciiTheme="minorHAnsi" w:hAnsiTheme="minorHAnsi" w:cstheme="minorHAnsi"/>
          <w:sz w:val="22"/>
          <w:szCs w:val="22"/>
        </w:rPr>
        <w:t>inferiore al quindici per cento dell'importo dei lavori eseguiti nel quinquennio antecedente la data di pubblicazione del bando;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p w14:paraId="5CA03C07" w14:textId="03D5EF46" w:rsidR="003C20CD" w:rsidRPr="00B03C4A" w:rsidRDefault="003C20CD" w:rsidP="00B51F6F">
      <w:pPr>
        <w:pStyle w:val="NormaleWeb"/>
        <w:tabs>
          <w:tab w:val="left" w:pos="709"/>
        </w:tabs>
        <w:spacing w:before="40" w:beforeAutospacing="0" w:after="0" w:afterAutospacing="0" w:line="240" w:lineRule="atLeast"/>
        <w:rPr>
          <w:rFonts w:asciiTheme="minorHAnsi" w:hAnsiTheme="minorHAnsi" w:cstheme="minorHAnsi"/>
          <w:sz w:val="22"/>
          <w:szCs w:val="22"/>
        </w:rPr>
      </w:pPr>
      <w:r w:rsidRPr="00B03C4A">
        <w:rPr>
          <w:rFonts w:asciiTheme="minorHAnsi" w:hAnsiTheme="minorHAnsi" w:cstheme="minorHAnsi"/>
          <w:sz w:val="22"/>
          <w:szCs w:val="22"/>
        </w:rPr>
        <w:t xml:space="preserve">c) </w:t>
      </w:r>
      <w:r w:rsidR="00B4550B">
        <w:rPr>
          <w:rFonts w:asciiTheme="minorHAnsi" w:hAnsiTheme="minorHAnsi" w:cstheme="minorHAnsi"/>
          <w:sz w:val="22"/>
          <w:szCs w:val="22"/>
        </w:rPr>
        <w:t xml:space="preserve">l’impresa </w:t>
      </w:r>
      <w:r w:rsidR="00B51F6F" w:rsidRPr="00B03C4A">
        <w:rPr>
          <w:rFonts w:asciiTheme="minorHAnsi" w:hAnsiTheme="minorHAnsi" w:cstheme="minorHAnsi"/>
          <w:sz w:val="22"/>
          <w:szCs w:val="22"/>
        </w:rPr>
        <w:t xml:space="preserve">dispone di </w:t>
      </w:r>
      <w:r w:rsidRPr="00B03C4A">
        <w:rPr>
          <w:rFonts w:asciiTheme="minorHAnsi" w:hAnsiTheme="minorHAnsi" w:cstheme="minorHAnsi"/>
          <w:sz w:val="22"/>
          <w:szCs w:val="22"/>
        </w:rPr>
        <w:t>adeguata attrezzatura tecnica.</w:t>
      </w:r>
    </w:p>
    <w:p w14:paraId="0A2BCD6F" w14:textId="77777777" w:rsidR="003C20CD" w:rsidRPr="00B03C4A" w:rsidRDefault="003C20CD" w:rsidP="003C20CD">
      <w:pPr>
        <w:pStyle w:val="Corpodeltesto2"/>
        <w:widowControl w:val="0"/>
        <w:tabs>
          <w:tab w:val="right" w:pos="9639"/>
        </w:tabs>
        <w:suppressAutoHyphens/>
        <w:spacing w:line="240" w:lineRule="auto"/>
        <w:ind w:left="284"/>
        <w:rPr>
          <w:rFonts w:asciiTheme="minorHAnsi" w:hAnsiTheme="minorHAnsi" w:cstheme="minorHAnsi"/>
        </w:rPr>
      </w:pPr>
    </w:p>
    <w:p w14:paraId="173F485A" w14:textId="35F6DF8A" w:rsidR="003C20CD" w:rsidRPr="00B03C4A" w:rsidRDefault="00B51F6F" w:rsidP="0081388A">
      <w:pPr>
        <w:pStyle w:val="Corpodeltesto2"/>
        <w:widowControl w:val="0"/>
        <w:tabs>
          <w:tab w:val="right" w:pos="9639"/>
        </w:tabs>
        <w:suppressAutoHyphens/>
        <w:spacing w:line="240" w:lineRule="auto"/>
        <w:ind w:left="0"/>
        <w:rPr>
          <w:rFonts w:asciiTheme="minorHAnsi" w:hAnsiTheme="minorHAnsi" w:cstheme="minorHAnsi"/>
        </w:rPr>
      </w:pPr>
      <w:r w:rsidRPr="00B03C4A">
        <w:rPr>
          <w:rFonts w:asciiTheme="minorHAnsi" w:hAnsiTheme="minorHAnsi" w:cstheme="minorHAnsi"/>
        </w:rPr>
        <w:t>Nello specifico, si riportano nella seguente tabella i lavori analoghi a quelli oggetto dell’istanza di subappalto, riconducibili alla relativa categoria, eseguiti per conto di Enti pubblici e/o privati nell’ultimo quinquennio precedente alla richiesta di subappalto.</w:t>
      </w:r>
    </w:p>
    <w:p w14:paraId="71C760B6" w14:textId="77777777" w:rsidR="003C20CD" w:rsidRPr="00B03C4A" w:rsidRDefault="003C20CD" w:rsidP="003C20CD">
      <w:pPr>
        <w:pStyle w:val="Corpodeltesto2"/>
        <w:widowControl w:val="0"/>
        <w:tabs>
          <w:tab w:val="right" w:pos="9639"/>
        </w:tabs>
        <w:suppressAutoHyphens/>
        <w:spacing w:line="240" w:lineRule="auto"/>
        <w:ind w:left="284"/>
        <w:rPr>
          <w:rFonts w:asciiTheme="minorHAnsi" w:hAnsiTheme="minorHAnsi" w:cstheme="minorHAnsi"/>
        </w:rPr>
      </w:pPr>
    </w:p>
    <w:tbl>
      <w:tblPr>
        <w:tblStyle w:val="Grigliatabella"/>
        <w:tblW w:w="0" w:type="auto"/>
        <w:tblInd w:w="392" w:type="dxa"/>
        <w:tblLook w:val="04A0" w:firstRow="1" w:lastRow="0" w:firstColumn="1" w:lastColumn="0" w:noHBand="0" w:noVBand="1"/>
      </w:tblPr>
      <w:tblGrid>
        <w:gridCol w:w="2410"/>
        <w:gridCol w:w="1417"/>
        <w:gridCol w:w="2552"/>
        <w:gridCol w:w="3402"/>
      </w:tblGrid>
      <w:tr w:rsidR="003C20CD" w:rsidRPr="00B03C4A" w14:paraId="6F1AB112" w14:textId="77777777" w:rsidTr="00CA1E0C">
        <w:tc>
          <w:tcPr>
            <w:tcW w:w="2410" w:type="dxa"/>
          </w:tcPr>
          <w:p w14:paraId="08D612EB" w14:textId="77777777" w:rsidR="003C20CD" w:rsidRPr="00B03C4A" w:rsidRDefault="003C20CD" w:rsidP="0081388A">
            <w:pPr>
              <w:pStyle w:val="Corpodeltesto2"/>
              <w:widowControl w:val="0"/>
              <w:tabs>
                <w:tab w:val="right" w:pos="9639"/>
              </w:tabs>
              <w:suppressAutoHyphens/>
              <w:spacing w:line="240" w:lineRule="auto"/>
              <w:ind w:left="-112" w:hanging="112"/>
              <w:jc w:val="center"/>
              <w:rPr>
                <w:rFonts w:asciiTheme="minorHAnsi" w:hAnsiTheme="minorHAnsi" w:cstheme="minorHAnsi"/>
                <w:b/>
              </w:rPr>
            </w:pPr>
            <w:r w:rsidRPr="00B03C4A">
              <w:rPr>
                <w:rFonts w:asciiTheme="minorHAnsi" w:hAnsiTheme="minorHAnsi" w:cstheme="minorHAnsi"/>
                <w:b/>
              </w:rPr>
              <w:t>Oggetto del contratto</w:t>
            </w:r>
          </w:p>
        </w:tc>
        <w:tc>
          <w:tcPr>
            <w:tcW w:w="1417" w:type="dxa"/>
          </w:tcPr>
          <w:p w14:paraId="17A06AF6" w14:textId="77777777" w:rsidR="003C20CD" w:rsidRPr="00B03C4A" w:rsidRDefault="003C20CD" w:rsidP="00CA1E0C">
            <w:pPr>
              <w:pStyle w:val="Corpodeltesto2"/>
              <w:widowControl w:val="0"/>
              <w:tabs>
                <w:tab w:val="right" w:pos="9639"/>
              </w:tabs>
              <w:suppressAutoHyphens/>
              <w:spacing w:line="240" w:lineRule="auto"/>
              <w:ind w:left="0"/>
              <w:jc w:val="center"/>
              <w:rPr>
                <w:rFonts w:asciiTheme="minorHAnsi" w:hAnsiTheme="minorHAnsi" w:cstheme="minorHAnsi"/>
                <w:b/>
              </w:rPr>
            </w:pPr>
            <w:r w:rsidRPr="00B03C4A">
              <w:rPr>
                <w:rFonts w:asciiTheme="minorHAnsi" w:hAnsiTheme="minorHAnsi" w:cstheme="minorHAnsi"/>
                <w:b/>
              </w:rPr>
              <w:t>Durata</w:t>
            </w:r>
          </w:p>
        </w:tc>
        <w:tc>
          <w:tcPr>
            <w:tcW w:w="2552" w:type="dxa"/>
          </w:tcPr>
          <w:p w14:paraId="00340B94" w14:textId="77777777" w:rsidR="003C20CD" w:rsidRPr="00B03C4A" w:rsidRDefault="003C20CD" w:rsidP="00CA1E0C">
            <w:pPr>
              <w:pStyle w:val="Corpodeltesto2"/>
              <w:widowControl w:val="0"/>
              <w:tabs>
                <w:tab w:val="right" w:pos="9639"/>
              </w:tabs>
              <w:suppressAutoHyphens/>
              <w:spacing w:line="240" w:lineRule="auto"/>
              <w:ind w:left="0"/>
              <w:jc w:val="center"/>
              <w:rPr>
                <w:rFonts w:asciiTheme="minorHAnsi" w:hAnsiTheme="minorHAnsi" w:cstheme="minorHAnsi"/>
                <w:b/>
              </w:rPr>
            </w:pPr>
            <w:r w:rsidRPr="00B03C4A">
              <w:rPr>
                <w:rFonts w:asciiTheme="minorHAnsi" w:hAnsiTheme="minorHAnsi" w:cstheme="minorHAnsi"/>
                <w:b/>
              </w:rPr>
              <w:t>Committente</w:t>
            </w:r>
          </w:p>
        </w:tc>
        <w:tc>
          <w:tcPr>
            <w:tcW w:w="3402" w:type="dxa"/>
          </w:tcPr>
          <w:p w14:paraId="67ACE6AF" w14:textId="77777777" w:rsidR="003C20CD" w:rsidRPr="00B03C4A" w:rsidRDefault="003C20CD" w:rsidP="00CA1E0C">
            <w:pPr>
              <w:pStyle w:val="Corpodeltesto2"/>
              <w:widowControl w:val="0"/>
              <w:tabs>
                <w:tab w:val="right" w:pos="9639"/>
              </w:tabs>
              <w:suppressAutoHyphens/>
              <w:spacing w:line="240" w:lineRule="auto"/>
              <w:ind w:left="0"/>
              <w:jc w:val="center"/>
              <w:rPr>
                <w:rFonts w:asciiTheme="minorHAnsi" w:hAnsiTheme="minorHAnsi" w:cstheme="minorHAnsi"/>
                <w:b/>
              </w:rPr>
            </w:pPr>
            <w:r w:rsidRPr="00B03C4A">
              <w:rPr>
                <w:rFonts w:asciiTheme="minorHAnsi" w:hAnsiTheme="minorHAnsi" w:cstheme="minorHAnsi"/>
                <w:b/>
              </w:rPr>
              <w:t>Importo del contratto</w:t>
            </w:r>
          </w:p>
        </w:tc>
      </w:tr>
      <w:tr w:rsidR="003C20CD" w:rsidRPr="00B03C4A" w14:paraId="4F35217D" w14:textId="77777777" w:rsidTr="00CA1E0C">
        <w:tc>
          <w:tcPr>
            <w:tcW w:w="2410" w:type="dxa"/>
          </w:tcPr>
          <w:p w14:paraId="44A2E57E"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384AF801"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2F19010D"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6D4A1C86"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r w:rsidR="003C20CD" w:rsidRPr="00B03C4A" w14:paraId="07317D9A" w14:textId="77777777" w:rsidTr="00CA1E0C">
        <w:tc>
          <w:tcPr>
            <w:tcW w:w="2410" w:type="dxa"/>
          </w:tcPr>
          <w:p w14:paraId="2CEA0822"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2946CB0F"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1BE8B599"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498B7C6F"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r w:rsidR="003C20CD" w:rsidRPr="00B03C4A" w14:paraId="09AF9E93" w14:textId="77777777" w:rsidTr="00CA1E0C">
        <w:tc>
          <w:tcPr>
            <w:tcW w:w="2410" w:type="dxa"/>
          </w:tcPr>
          <w:p w14:paraId="39CD2545"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0E1B87D5"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5136BFF5"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3C6F0214"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r w:rsidR="003C20CD" w:rsidRPr="00B03C4A" w14:paraId="45EC2D84" w14:textId="77777777" w:rsidTr="00CA1E0C">
        <w:tc>
          <w:tcPr>
            <w:tcW w:w="2410" w:type="dxa"/>
          </w:tcPr>
          <w:p w14:paraId="40844558"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2D652227"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1BDBFC33"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6166F5AF"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r w:rsidR="003C20CD" w:rsidRPr="00B03C4A" w14:paraId="73B09A56" w14:textId="77777777" w:rsidTr="00CA1E0C">
        <w:tc>
          <w:tcPr>
            <w:tcW w:w="2410" w:type="dxa"/>
          </w:tcPr>
          <w:p w14:paraId="227D677A"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3FF76599"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110173DB"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7FC640CB"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r w:rsidR="003C20CD" w:rsidRPr="00B03C4A" w14:paraId="079CB60D" w14:textId="77777777" w:rsidTr="00CA1E0C">
        <w:tc>
          <w:tcPr>
            <w:tcW w:w="2410" w:type="dxa"/>
          </w:tcPr>
          <w:p w14:paraId="6927C16F"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3534AF91"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41402B43"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55C87E28"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bl>
    <w:p w14:paraId="2200CB52" w14:textId="77777777" w:rsidR="003C20CD" w:rsidRPr="00B03C4A" w:rsidRDefault="003C20CD" w:rsidP="003C20CD">
      <w:pPr>
        <w:pStyle w:val="Corpodeltesto2"/>
        <w:widowControl w:val="0"/>
        <w:tabs>
          <w:tab w:val="left" w:pos="851"/>
          <w:tab w:val="right" w:pos="9639"/>
        </w:tabs>
        <w:suppressAutoHyphens/>
        <w:spacing w:line="240" w:lineRule="auto"/>
        <w:ind w:left="284"/>
        <w:rPr>
          <w:rFonts w:asciiTheme="minorHAnsi" w:hAnsiTheme="minorHAnsi" w:cstheme="minorHAnsi"/>
        </w:rPr>
      </w:pPr>
    </w:p>
    <w:p w14:paraId="1384BDEB" w14:textId="77777777" w:rsidR="003C20CD" w:rsidRPr="00B03C4A" w:rsidRDefault="003C20CD" w:rsidP="003C20CD">
      <w:pPr>
        <w:pStyle w:val="Corpodeltesto2"/>
        <w:widowControl w:val="0"/>
        <w:tabs>
          <w:tab w:val="right" w:pos="9639"/>
        </w:tabs>
        <w:suppressAutoHyphens/>
        <w:ind w:left="284" w:firstLine="425"/>
        <w:rPr>
          <w:rFonts w:asciiTheme="minorHAnsi" w:hAnsiTheme="minorHAnsi" w:cstheme="minorHAnsi"/>
        </w:rPr>
      </w:pPr>
      <w:r w:rsidRPr="00B03C4A">
        <w:rPr>
          <w:rFonts w:asciiTheme="minorHAnsi" w:hAnsiTheme="minorHAnsi" w:cstheme="minorHAnsi"/>
        </w:rPr>
        <w:t xml:space="preserve">                                                            TOTALE LAVORI ANALOGHI   euro _________________________ </w:t>
      </w:r>
    </w:p>
    <w:p w14:paraId="66768B87" w14:textId="77777777" w:rsidR="003C20CD" w:rsidRPr="00B03C4A" w:rsidRDefault="003C20CD" w:rsidP="003C20CD">
      <w:pPr>
        <w:pStyle w:val="Corpodeltesto2"/>
        <w:widowControl w:val="0"/>
        <w:tabs>
          <w:tab w:val="right" w:pos="9639"/>
        </w:tabs>
        <w:suppressAutoHyphens/>
        <w:ind w:left="284" w:firstLine="567"/>
        <w:rPr>
          <w:rFonts w:asciiTheme="minorHAnsi" w:hAnsiTheme="minorHAnsi" w:cstheme="minorHAnsi"/>
          <w:b/>
        </w:rPr>
      </w:pPr>
    </w:p>
    <w:p w14:paraId="6CD3ABDB" w14:textId="14EED141" w:rsidR="003C20CD" w:rsidRPr="00B03C4A" w:rsidRDefault="003C20CD" w:rsidP="003C20CD">
      <w:pPr>
        <w:pStyle w:val="Corpodeltesto2"/>
        <w:widowControl w:val="0"/>
        <w:tabs>
          <w:tab w:val="right" w:pos="9639"/>
        </w:tabs>
        <w:suppressAutoHyphens/>
        <w:ind w:left="284"/>
        <w:rPr>
          <w:rFonts w:asciiTheme="minorHAnsi" w:hAnsiTheme="minorHAnsi" w:cstheme="minorHAnsi"/>
          <w:b/>
        </w:rPr>
      </w:pPr>
      <w:r w:rsidRPr="00B03C4A">
        <w:rPr>
          <w:rFonts w:asciiTheme="minorHAnsi" w:hAnsiTheme="minorHAnsi" w:cstheme="minorHAnsi"/>
          <w:b/>
        </w:rPr>
        <w:t xml:space="preserve">e allega la seguente documentazione: </w:t>
      </w:r>
    </w:p>
    <w:p w14:paraId="0F74ED64" w14:textId="77777777" w:rsidR="003C20CD" w:rsidRPr="00B03C4A" w:rsidRDefault="003C20CD" w:rsidP="003C20CD">
      <w:pPr>
        <w:pStyle w:val="Corpodeltesto2"/>
        <w:widowControl w:val="0"/>
        <w:suppressAutoHyphens/>
        <w:spacing w:before="80"/>
        <w:ind w:left="284"/>
        <w:rPr>
          <w:rFonts w:asciiTheme="minorHAnsi" w:hAnsiTheme="minorHAnsi" w:cstheme="minorHAnsi"/>
        </w:rPr>
      </w:pPr>
      <w:r w:rsidRPr="00B03C4A">
        <w:rPr>
          <w:rFonts w:asciiTheme="minorHAnsi" w:hAnsiTheme="minorHAnsi" w:cstheme="minorHAnsi"/>
        </w:rPr>
        <w:t>□ copia conforme dei certificati di esecuzione lavori rilasciati dai committenti pubblici o privati riferiti a interventi eseguiti nell’ultimo quinquennio precedente alla richiesta di subappalto di importo non inferiore all’importo da eseguire in subappalto;</w:t>
      </w:r>
    </w:p>
    <w:p w14:paraId="13C3E07C" w14:textId="77777777" w:rsidR="003C20CD" w:rsidRPr="00B03C4A" w:rsidRDefault="003C20CD" w:rsidP="003C20CD">
      <w:pPr>
        <w:pStyle w:val="Corpodeltesto2"/>
        <w:widowControl w:val="0"/>
        <w:suppressAutoHyphens/>
        <w:spacing w:before="80"/>
        <w:ind w:left="284"/>
        <w:rPr>
          <w:rFonts w:asciiTheme="minorHAnsi" w:hAnsiTheme="minorHAnsi" w:cstheme="minorHAnsi"/>
        </w:rPr>
      </w:pPr>
      <w:r w:rsidRPr="00B03C4A">
        <w:rPr>
          <w:rFonts w:asciiTheme="minorHAnsi" w:hAnsiTheme="minorHAnsi" w:cstheme="minorHAnsi"/>
        </w:rPr>
        <w:t xml:space="preserve">      </w:t>
      </w:r>
      <w:r w:rsidRPr="00B03C4A">
        <w:rPr>
          <w:rFonts w:asciiTheme="minorHAnsi" w:hAnsiTheme="minorHAnsi" w:cstheme="minorHAnsi"/>
          <w:i/>
          <w:u w:val="single"/>
        </w:rPr>
        <w:t>oppure</w:t>
      </w:r>
      <w:r w:rsidRPr="00B03C4A">
        <w:rPr>
          <w:rFonts w:asciiTheme="minorHAnsi" w:hAnsiTheme="minorHAnsi" w:cstheme="minorHAnsi"/>
        </w:rPr>
        <w:t>, nel caso di committenti privati in mancanza di detti certificati:</w:t>
      </w:r>
    </w:p>
    <w:p w14:paraId="5C87AFA4" w14:textId="77777777" w:rsidR="003C20CD" w:rsidRPr="00B03C4A" w:rsidRDefault="003C20CD" w:rsidP="003C20CD">
      <w:pPr>
        <w:pStyle w:val="Corpodeltesto2"/>
        <w:widowControl w:val="0"/>
        <w:suppressAutoHyphens/>
        <w:spacing w:before="80"/>
        <w:ind w:left="284"/>
        <w:rPr>
          <w:rFonts w:asciiTheme="minorHAnsi" w:hAnsiTheme="minorHAnsi" w:cstheme="minorHAnsi"/>
        </w:rPr>
      </w:pPr>
      <w:r w:rsidRPr="00B03C4A">
        <w:rPr>
          <w:rFonts w:asciiTheme="minorHAnsi" w:hAnsiTheme="minorHAnsi" w:cstheme="minorHAnsi"/>
        </w:rPr>
        <w:t>□ copia conforme delle fatture corrispondenti al valore della prestazione effettuata, con dimostrazione dell’avvenuto pagamento</w:t>
      </w:r>
    </w:p>
    <w:p w14:paraId="3F65794C" w14:textId="686ECD32" w:rsidR="003C20CD" w:rsidRPr="004032DA" w:rsidRDefault="004032DA" w:rsidP="00A557BA">
      <w:pPr>
        <w:pStyle w:val="Default"/>
        <w:widowControl w:val="0"/>
        <w:spacing w:before="140"/>
        <w:ind w:left="284"/>
        <w:jc w:val="both"/>
        <w:rPr>
          <w:rFonts w:asciiTheme="minorHAnsi" w:hAnsiTheme="minorHAnsi" w:cstheme="minorHAnsi"/>
          <w:bCs/>
          <w:i/>
          <w:sz w:val="22"/>
          <w:szCs w:val="22"/>
        </w:rPr>
      </w:pPr>
      <w:r>
        <w:rPr>
          <w:rFonts w:asciiTheme="minorHAnsi" w:hAnsiTheme="minorHAnsi" w:cstheme="minorHAnsi"/>
          <w:bCs/>
          <w:i/>
          <w:sz w:val="22"/>
          <w:szCs w:val="22"/>
        </w:rPr>
        <w:t xml:space="preserve">N.B. </w:t>
      </w:r>
      <w:r w:rsidR="003C20CD" w:rsidRPr="004032DA">
        <w:rPr>
          <w:rFonts w:asciiTheme="minorHAnsi" w:hAnsiTheme="minorHAnsi" w:cstheme="minorHAnsi"/>
          <w:bCs/>
          <w:i/>
          <w:sz w:val="22"/>
          <w:szCs w:val="22"/>
        </w:rPr>
        <w:t>se dalla documentazione presentata non si evince la lavorazione/categoria di riferimento dovrà essere integrata da una dichiarazione sostitutiva rilasciata ai sensi del Dpr 445/2000 dall’operatore economico.</w:t>
      </w:r>
    </w:p>
    <w:p w14:paraId="1537D3DE" w14:textId="0007FA74" w:rsidR="00F46059" w:rsidRPr="00B03C4A" w:rsidRDefault="007B4C61" w:rsidP="00A82BC6">
      <w:pPr>
        <w:pStyle w:val="Paragrafoelenco"/>
        <w:numPr>
          <w:ilvl w:val="0"/>
          <w:numId w:val="14"/>
        </w:numPr>
        <w:tabs>
          <w:tab w:val="left" w:pos="270"/>
        </w:tabs>
        <w:spacing w:before="240" w:line="276" w:lineRule="auto"/>
        <w:ind w:left="0" w:firstLine="0"/>
        <w:contextualSpacing/>
        <w:jc w:val="both"/>
        <w:rPr>
          <w:rFonts w:asciiTheme="minorHAnsi" w:hAnsiTheme="minorHAnsi" w:cstheme="minorHAnsi"/>
          <w:sz w:val="22"/>
          <w:szCs w:val="22"/>
        </w:rPr>
      </w:pPr>
      <w:r w:rsidRPr="00815D21">
        <w:rPr>
          <w:rFonts w:asciiTheme="minorHAnsi" w:hAnsiTheme="minorHAnsi" w:cstheme="minorHAnsi"/>
          <w:b/>
          <w:bCs/>
          <w:sz w:val="22"/>
          <w:szCs w:val="22"/>
          <w:u w:val="single"/>
        </w:rPr>
        <w:t>i</w:t>
      </w:r>
      <w:r w:rsidR="00253AAB" w:rsidRPr="00815D21">
        <w:rPr>
          <w:rFonts w:asciiTheme="minorHAnsi" w:hAnsiTheme="minorHAnsi" w:cstheme="minorHAnsi"/>
          <w:b/>
          <w:bCs/>
          <w:sz w:val="22"/>
          <w:szCs w:val="22"/>
          <w:u w:val="single"/>
        </w:rPr>
        <w:t xml:space="preserve">n caso di subappalti </w:t>
      </w:r>
      <w:r w:rsidR="001D174D">
        <w:rPr>
          <w:rFonts w:asciiTheme="minorHAnsi" w:hAnsiTheme="minorHAnsi" w:cstheme="minorHAnsi"/>
          <w:b/>
          <w:bCs/>
          <w:sz w:val="22"/>
          <w:szCs w:val="22"/>
          <w:u w:val="single"/>
        </w:rPr>
        <w:t>aventi ad oggetto</w:t>
      </w:r>
      <w:r w:rsidR="00A82BC6" w:rsidRPr="00815D21">
        <w:rPr>
          <w:rFonts w:asciiTheme="minorHAnsi" w:hAnsiTheme="minorHAnsi" w:cstheme="minorHAnsi"/>
          <w:b/>
          <w:bCs/>
          <w:sz w:val="22"/>
          <w:szCs w:val="22"/>
          <w:u w:val="single"/>
        </w:rPr>
        <w:t xml:space="preserve"> attività di cui all’art. 1, commi 53 e 54, della L. 190/2012</w:t>
      </w:r>
      <w:r w:rsidR="003509C9" w:rsidRPr="00815D21">
        <w:rPr>
          <w:rFonts w:asciiTheme="minorHAnsi" w:hAnsiTheme="minorHAnsi" w:cstheme="minorHAnsi"/>
          <w:b/>
          <w:bCs/>
          <w:sz w:val="22"/>
          <w:szCs w:val="22"/>
          <w:u w:val="single"/>
        </w:rPr>
        <w:t>, definite come maggiormente esposte a rischio di infiltrazione mafiosa</w:t>
      </w:r>
      <w:r w:rsidR="00253AAB">
        <w:rPr>
          <w:rFonts w:asciiTheme="minorHAnsi" w:hAnsiTheme="minorHAnsi" w:cstheme="minorHAnsi"/>
          <w:sz w:val="22"/>
          <w:szCs w:val="22"/>
        </w:rPr>
        <w:t xml:space="preserve">, </w:t>
      </w:r>
      <w:r w:rsidR="00F46059" w:rsidRPr="00B03C4A">
        <w:rPr>
          <w:rFonts w:asciiTheme="minorHAnsi" w:hAnsiTheme="minorHAnsi" w:cstheme="minorHAnsi"/>
          <w:sz w:val="22"/>
          <w:szCs w:val="22"/>
        </w:rPr>
        <w:t xml:space="preserve">con riferimento alla legislazione in materia di “antimafia” di cui al </w:t>
      </w:r>
      <w:proofErr w:type="spellStart"/>
      <w:r w:rsidR="00F46059" w:rsidRPr="00B03C4A">
        <w:rPr>
          <w:rFonts w:asciiTheme="minorHAnsi" w:hAnsiTheme="minorHAnsi" w:cstheme="minorHAnsi"/>
          <w:sz w:val="22"/>
          <w:szCs w:val="22"/>
        </w:rPr>
        <w:t>D.Lgs.</w:t>
      </w:r>
      <w:proofErr w:type="spellEnd"/>
      <w:r w:rsidR="00F46059" w:rsidRPr="00B03C4A">
        <w:rPr>
          <w:rFonts w:asciiTheme="minorHAnsi" w:hAnsiTheme="minorHAnsi" w:cstheme="minorHAnsi"/>
          <w:sz w:val="22"/>
          <w:szCs w:val="22"/>
        </w:rPr>
        <w:t xml:space="preserve"> 159/2011:</w:t>
      </w:r>
    </w:p>
    <w:p w14:paraId="1C892545" w14:textId="31485E00" w:rsidR="00F46059" w:rsidRDefault="00AD5DA8" w:rsidP="00365759">
      <w:pPr>
        <w:pStyle w:val="Paragrafoelenco"/>
        <w:widowControl w:val="0"/>
        <w:tabs>
          <w:tab w:val="left" w:pos="360"/>
          <w:tab w:val="left" w:pos="567"/>
        </w:tabs>
        <w:autoSpaceDE w:val="0"/>
        <w:autoSpaceDN w:val="0"/>
        <w:spacing w:line="276" w:lineRule="auto"/>
        <w:ind w:left="0"/>
        <w:jc w:val="both"/>
        <w:rPr>
          <w:rFonts w:asciiTheme="minorHAnsi" w:hAnsiTheme="minorHAnsi" w:cstheme="minorHAnsi"/>
          <w:sz w:val="22"/>
          <w:szCs w:val="22"/>
        </w:rPr>
      </w:pPr>
      <w:r>
        <w:rPr>
          <w:rFonts w:asciiTheme="minorHAnsi" w:hAnsiTheme="minorHAnsi" w:cstheme="minorHAnsi"/>
          <w:sz w:val="22"/>
          <w:szCs w:val="22"/>
        </w:rPr>
        <w:tab/>
      </w:r>
      <w:r w:rsidR="00F46059" w:rsidRPr="00B03C4A">
        <w:rPr>
          <w:rFonts w:asciiTheme="minorHAnsi" w:hAnsiTheme="minorHAnsi" w:cstheme="minorHAnsi"/>
          <w:sz w:val="22"/>
          <w:szCs w:val="22"/>
        </w:rPr>
        <w:t>□ che la ditta è iscritta nell’elenco delle ditte non soggette a tentativo di infiltrazione mafiosa (c.d. white list) istituito presso la Prefettura della provincia di ……………………………………………………</w:t>
      </w:r>
      <w:proofErr w:type="gramStart"/>
      <w:r w:rsidR="00F46059" w:rsidRPr="00B03C4A">
        <w:rPr>
          <w:rFonts w:asciiTheme="minorHAnsi" w:hAnsiTheme="minorHAnsi" w:cstheme="minorHAnsi"/>
          <w:sz w:val="22"/>
          <w:szCs w:val="22"/>
        </w:rPr>
        <w:t>…….</w:t>
      </w:r>
      <w:proofErr w:type="gramEnd"/>
      <w:r w:rsidR="00F46059" w:rsidRPr="00B03C4A">
        <w:rPr>
          <w:rFonts w:asciiTheme="minorHAnsi" w:hAnsiTheme="minorHAnsi" w:cstheme="minorHAnsi"/>
          <w:sz w:val="22"/>
          <w:szCs w:val="22"/>
        </w:rPr>
        <w:t>…………………</w:t>
      </w:r>
      <w:proofErr w:type="gramStart"/>
      <w:r w:rsidR="00F46059" w:rsidRPr="00B03C4A">
        <w:rPr>
          <w:rFonts w:asciiTheme="minorHAnsi" w:hAnsiTheme="minorHAnsi" w:cstheme="minorHAnsi"/>
          <w:sz w:val="22"/>
          <w:szCs w:val="22"/>
        </w:rPr>
        <w:t>…</w:t>
      </w:r>
      <w:r w:rsidR="0081388A">
        <w:rPr>
          <w:rFonts w:asciiTheme="minorHAnsi" w:hAnsiTheme="minorHAnsi" w:cstheme="minorHAnsi"/>
          <w:sz w:val="22"/>
          <w:szCs w:val="22"/>
        </w:rPr>
        <w:t>….</w:t>
      </w:r>
      <w:proofErr w:type="gramEnd"/>
      <w:r w:rsidR="00F46059" w:rsidRPr="00B03C4A">
        <w:rPr>
          <w:rFonts w:asciiTheme="minorHAnsi" w:hAnsiTheme="minorHAnsi" w:cstheme="minorHAnsi"/>
          <w:sz w:val="22"/>
          <w:szCs w:val="22"/>
        </w:rPr>
        <w:t>……………………………;</w:t>
      </w:r>
    </w:p>
    <w:p w14:paraId="0CE49C7C" w14:textId="42514DE1" w:rsidR="00E54663" w:rsidRPr="00B03C4A" w:rsidRDefault="00E54663" w:rsidP="00365759">
      <w:pPr>
        <w:pStyle w:val="Paragrafoelenco"/>
        <w:widowControl w:val="0"/>
        <w:tabs>
          <w:tab w:val="left" w:pos="360"/>
          <w:tab w:val="left" w:pos="567"/>
        </w:tabs>
        <w:autoSpaceDE w:val="0"/>
        <w:autoSpaceDN w:val="0"/>
        <w:spacing w:line="276" w:lineRule="auto"/>
        <w:ind w:left="0"/>
        <w:jc w:val="both"/>
        <w:rPr>
          <w:rFonts w:asciiTheme="minorHAnsi" w:hAnsiTheme="minorHAnsi" w:cstheme="minorHAnsi"/>
          <w:sz w:val="22"/>
          <w:szCs w:val="22"/>
        </w:rPr>
      </w:pPr>
      <w:r>
        <w:rPr>
          <w:rFonts w:asciiTheme="minorHAnsi" w:hAnsiTheme="minorHAnsi" w:cstheme="minorHAnsi"/>
          <w:sz w:val="22"/>
          <w:szCs w:val="22"/>
        </w:rPr>
        <w:tab/>
      </w:r>
      <w:r w:rsidRPr="00B03C4A">
        <w:rPr>
          <w:rFonts w:asciiTheme="minorHAnsi" w:hAnsiTheme="minorHAnsi" w:cstheme="minorHAnsi"/>
          <w:sz w:val="22"/>
          <w:szCs w:val="22"/>
        </w:rPr>
        <w:t>□ che la ditta</w:t>
      </w:r>
      <w:r>
        <w:rPr>
          <w:rFonts w:asciiTheme="minorHAnsi" w:hAnsiTheme="minorHAnsi" w:cstheme="minorHAnsi"/>
          <w:sz w:val="22"/>
          <w:szCs w:val="22"/>
        </w:rPr>
        <w:t xml:space="preserve"> </w:t>
      </w:r>
      <w:r w:rsidRPr="00E54663">
        <w:rPr>
          <w:rFonts w:asciiTheme="minorHAnsi" w:hAnsiTheme="minorHAnsi" w:cstheme="minorHAnsi"/>
          <w:sz w:val="22"/>
          <w:szCs w:val="22"/>
        </w:rPr>
        <w:t xml:space="preserve">ha presentato domanda di iscrizione nell’elenco delle ditte non soggette a tentativo di infiltrazione </w:t>
      </w:r>
      <w:r w:rsidRPr="00E54663">
        <w:rPr>
          <w:rFonts w:asciiTheme="minorHAnsi" w:hAnsiTheme="minorHAnsi" w:cstheme="minorHAnsi"/>
          <w:sz w:val="22"/>
          <w:szCs w:val="22"/>
        </w:rPr>
        <w:lastRenderedPageBreak/>
        <w:t>mafiosa (c.d. white list) istituito presso la Prefettura della provincia di …………………………………………………………………</w:t>
      </w:r>
      <w:r>
        <w:rPr>
          <w:rFonts w:asciiTheme="minorHAnsi" w:hAnsiTheme="minorHAnsi" w:cstheme="minorHAnsi"/>
          <w:sz w:val="22"/>
          <w:szCs w:val="22"/>
        </w:rPr>
        <w:t>…..</w:t>
      </w:r>
      <w:r w:rsidRPr="00E54663">
        <w:rPr>
          <w:rFonts w:asciiTheme="minorHAnsi" w:hAnsiTheme="minorHAnsi" w:cstheme="minorHAnsi"/>
          <w:sz w:val="22"/>
          <w:szCs w:val="22"/>
        </w:rPr>
        <w:t>.;</w:t>
      </w:r>
    </w:p>
    <w:p w14:paraId="22F8D2A2" w14:textId="671355AB" w:rsidR="00013959" w:rsidRDefault="00AD5DA8" w:rsidP="00303081">
      <w:pPr>
        <w:pStyle w:val="Paragrafoelenco"/>
        <w:widowControl w:val="0"/>
        <w:tabs>
          <w:tab w:val="left" w:pos="360"/>
          <w:tab w:val="left" w:pos="567"/>
        </w:tabs>
        <w:autoSpaceDE w:val="0"/>
        <w:autoSpaceDN w:val="0"/>
        <w:spacing w:after="240" w:line="276" w:lineRule="auto"/>
        <w:ind w:left="0"/>
        <w:jc w:val="both"/>
        <w:rPr>
          <w:rFonts w:asciiTheme="minorHAnsi" w:hAnsiTheme="minorHAnsi" w:cstheme="minorHAnsi"/>
          <w:sz w:val="22"/>
          <w:szCs w:val="22"/>
        </w:rPr>
      </w:pPr>
      <w:r>
        <w:rPr>
          <w:rFonts w:asciiTheme="minorHAnsi" w:hAnsiTheme="minorHAnsi" w:cstheme="minorHAnsi"/>
          <w:sz w:val="22"/>
          <w:szCs w:val="22"/>
        </w:rPr>
        <w:tab/>
      </w:r>
      <w:r w:rsidR="00F46059" w:rsidRPr="00B03C4A">
        <w:rPr>
          <w:rFonts w:asciiTheme="minorHAnsi" w:hAnsiTheme="minorHAnsi" w:cstheme="minorHAnsi"/>
          <w:sz w:val="22"/>
          <w:szCs w:val="22"/>
        </w:rPr>
        <w:t>□ che la ditta non è iscritta nell’elenco delle ditte non soggette a tentativo di infiltrazione mafiosa (c.d. white list)</w:t>
      </w:r>
      <w:r w:rsidR="00F840E5">
        <w:rPr>
          <w:rFonts w:asciiTheme="minorHAnsi" w:hAnsiTheme="minorHAnsi" w:cstheme="minorHAnsi"/>
          <w:sz w:val="22"/>
          <w:szCs w:val="22"/>
        </w:rPr>
        <w:t>.</w:t>
      </w:r>
      <w:r w:rsidR="00FF7122">
        <w:rPr>
          <w:rFonts w:asciiTheme="minorHAnsi" w:hAnsiTheme="minorHAnsi" w:cstheme="minorHAnsi"/>
          <w:sz w:val="22"/>
          <w:szCs w:val="22"/>
        </w:rPr>
        <w:t xml:space="preserve"> </w:t>
      </w:r>
      <w:r w:rsidR="00F840E5">
        <w:rPr>
          <w:rFonts w:asciiTheme="minorHAnsi" w:hAnsiTheme="minorHAnsi" w:cstheme="minorHAnsi"/>
          <w:sz w:val="22"/>
          <w:szCs w:val="22"/>
        </w:rPr>
        <w:t xml:space="preserve">Al fine di </w:t>
      </w:r>
      <w:r w:rsidR="00303081">
        <w:rPr>
          <w:rFonts w:asciiTheme="minorHAnsi" w:hAnsiTheme="minorHAnsi" w:cstheme="minorHAnsi"/>
          <w:sz w:val="22"/>
          <w:szCs w:val="22"/>
        </w:rPr>
        <w:t xml:space="preserve">procedere con le verifiche in materia di antimafia ed acquisire idonea Informazione </w:t>
      </w:r>
      <w:r w:rsidR="00F840E5">
        <w:rPr>
          <w:rFonts w:asciiTheme="minorHAnsi" w:hAnsiTheme="minorHAnsi" w:cstheme="minorHAnsi"/>
          <w:sz w:val="22"/>
          <w:szCs w:val="22"/>
        </w:rPr>
        <w:t xml:space="preserve">antimafia si allega dichiarazione </w:t>
      </w:r>
      <w:r w:rsidR="00B2743A">
        <w:rPr>
          <w:rFonts w:asciiTheme="minorHAnsi" w:hAnsiTheme="minorHAnsi" w:cstheme="minorHAnsi"/>
          <w:sz w:val="22"/>
          <w:szCs w:val="22"/>
        </w:rPr>
        <w:t>M</w:t>
      </w:r>
      <w:r w:rsidR="00F840E5">
        <w:rPr>
          <w:rFonts w:asciiTheme="minorHAnsi" w:hAnsiTheme="minorHAnsi" w:cstheme="minorHAnsi"/>
          <w:sz w:val="22"/>
          <w:szCs w:val="22"/>
        </w:rPr>
        <w:t>odulo 4 relativa all’identificazione dei soggetti di cui all’art. 85 e dei relativi familiari conviventi di maggiore età, debitamente compilata e firmata digitalmente</w:t>
      </w:r>
      <w:r w:rsidR="003749F1">
        <w:rPr>
          <w:rFonts w:asciiTheme="minorHAnsi" w:hAnsiTheme="minorHAnsi" w:cstheme="minorHAnsi"/>
          <w:sz w:val="22"/>
          <w:szCs w:val="22"/>
        </w:rPr>
        <w:t>;</w:t>
      </w:r>
    </w:p>
    <w:p w14:paraId="1C695F8D" w14:textId="10DB7E32" w:rsidR="00CC7AE3" w:rsidRPr="00CC7AE3" w:rsidRDefault="00AC1E37" w:rsidP="00CC7AE3">
      <w:pPr>
        <w:pStyle w:val="Paragrafoelenco"/>
        <w:numPr>
          <w:ilvl w:val="0"/>
          <w:numId w:val="14"/>
        </w:numPr>
        <w:tabs>
          <w:tab w:val="left" w:pos="270"/>
        </w:tabs>
        <w:spacing w:before="240" w:line="276" w:lineRule="auto"/>
        <w:ind w:left="0" w:firstLine="0"/>
        <w:contextualSpacing/>
        <w:jc w:val="both"/>
        <w:rPr>
          <w:rFonts w:asciiTheme="minorHAnsi" w:hAnsiTheme="minorHAnsi" w:cstheme="minorHAnsi"/>
          <w:sz w:val="22"/>
          <w:szCs w:val="22"/>
        </w:rPr>
      </w:pPr>
      <w:r w:rsidRPr="00AC1E37">
        <w:rPr>
          <w:rFonts w:asciiTheme="minorHAnsi" w:hAnsiTheme="minorHAnsi" w:cstheme="minorHAnsi"/>
          <w:b/>
          <w:bCs/>
          <w:sz w:val="22"/>
          <w:szCs w:val="22"/>
        </w:rPr>
        <w:t xml:space="preserve"> </w:t>
      </w:r>
      <w:r w:rsidR="00013959" w:rsidRPr="00815D21">
        <w:rPr>
          <w:rFonts w:asciiTheme="minorHAnsi" w:hAnsiTheme="minorHAnsi" w:cstheme="minorHAnsi"/>
          <w:b/>
          <w:bCs/>
          <w:sz w:val="22"/>
          <w:szCs w:val="22"/>
          <w:u w:val="single"/>
        </w:rPr>
        <w:t>in caso di subappalti per lavori di importo superiore ad euro 150.000,00</w:t>
      </w:r>
      <w:r w:rsidR="001C45C5" w:rsidRPr="00815D21">
        <w:rPr>
          <w:rFonts w:asciiTheme="minorHAnsi" w:hAnsiTheme="minorHAnsi" w:cstheme="minorHAnsi"/>
          <w:b/>
          <w:bCs/>
          <w:sz w:val="22"/>
          <w:szCs w:val="22"/>
          <w:u w:val="single"/>
        </w:rPr>
        <w:t>,</w:t>
      </w:r>
      <w:r w:rsidR="00815D21">
        <w:rPr>
          <w:rFonts w:asciiTheme="minorHAnsi" w:hAnsiTheme="minorHAnsi" w:cstheme="minorHAnsi"/>
          <w:sz w:val="22"/>
          <w:szCs w:val="22"/>
        </w:rPr>
        <w:t xml:space="preserve"> </w:t>
      </w:r>
      <w:r w:rsidR="00A82BC6">
        <w:rPr>
          <w:rFonts w:asciiTheme="minorHAnsi" w:hAnsiTheme="minorHAnsi" w:cstheme="minorHAnsi"/>
          <w:sz w:val="22"/>
          <w:szCs w:val="22"/>
        </w:rPr>
        <w:t xml:space="preserve">allega dichiarazione </w:t>
      </w:r>
      <w:r w:rsidR="00B2743A">
        <w:rPr>
          <w:rFonts w:asciiTheme="minorHAnsi" w:hAnsiTheme="minorHAnsi" w:cstheme="minorHAnsi"/>
          <w:sz w:val="22"/>
          <w:szCs w:val="22"/>
        </w:rPr>
        <w:t>M</w:t>
      </w:r>
      <w:r w:rsidR="00A82BC6">
        <w:rPr>
          <w:rFonts w:asciiTheme="minorHAnsi" w:hAnsiTheme="minorHAnsi" w:cstheme="minorHAnsi"/>
          <w:sz w:val="22"/>
          <w:szCs w:val="22"/>
        </w:rPr>
        <w:t xml:space="preserve">odulo </w:t>
      </w:r>
      <w:r w:rsidR="00013959">
        <w:rPr>
          <w:rFonts w:asciiTheme="minorHAnsi" w:hAnsiTheme="minorHAnsi" w:cstheme="minorHAnsi"/>
          <w:sz w:val="22"/>
          <w:szCs w:val="22"/>
        </w:rPr>
        <w:t>4</w:t>
      </w:r>
      <w:r w:rsidR="00A82BC6">
        <w:rPr>
          <w:rFonts w:asciiTheme="minorHAnsi" w:hAnsiTheme="minorHAnsi" w:cstheme="minorHAnsi"/>
          <w:sz w:val="22"/>
          <w:szCs w:val="22"/>
        </w:rPr>
        <w:t xml:space="preserve"> relativa all’identificazione dei soggetti di cui all’art. 85 e dei relativi familiari conviventi di maggiore età</w:t>
      </w:r>
      <w:r w:rsidR="001C45C5">
        <w:rPr>
          <w:rFonts w:asciiTheme="minorHAnsi" w:hAnsiTheme="minorHAnsi" w:cstheme="minorHAnsi"/>
          <w:sz w:val="22"/>
          <w:szCs w:val="22"/>
        </w:rPr>
        <w:t>, debitamente compilata e firmata digitalmente</w:t>
      </w:r>
      <w:r w:rsidR="00F46059" w:rsidRPr="00B03C4A">
        <w:rPr>
          <w:rFonts w:asciiTheme="minorHAnsi" w:hAnsiTheme="minorHAnsi" w:cstheme="minorHAnsi"/>
          <w:sz w:val="22"/>
          <w:szCs w:val="22"/>
        </w:rPr>
        <w:t>;</w:t>
      </w:r>
      <w:bookmarkStart w:id="4" w:name="OLE_LINK5"/>
      <w:bookmarkStart w:id="5" w:name="OLE_LINK6"/>
    </w:p>
    <w:p w14:paraId="5F85C610" w14:textId="77777777" w:rsidR="00013959" w:rsidRDefault="00013959" w:rsidP="00013959">
      <w:pPr>
        <w:pStyle w:val="Paragrafoelenco"/>
        <w:tabs>
          <w:tab w:val="left" w:pos="270"/>
        </w:tabs>
        <w:spacing w:before="240" w:line="276" w:lineRule="auto"/>
        <w:ind w:left="0"/>
        <w:contextualSpacing/>
        <w:jc w:val="both"/>
        <w:rPr>
          <w:rFonts w:asciiTheme="minorHAnsi" w:hAnsiTheme="minorHAnsi" w:cstheme="minorHAnsi"/>
          <w:sz w:val="22"/>
          <w:szCs w:val="22"/>
        </w:rPr>
      </w:pPr>
    </w:p>
    <w:bookmarkEnd w:id="4"/>
    <w:bookmarkEnd w:id="5"/>
    <w:p w14:paraId="286C38A5" w14:textId="1EADB77A" w:rsidR="005C1530" w:rsidRPr="002542AD" w:rsidRDefault="00013959" w:rsidP="002A5C25">
      <w:pPr>
        <w:pStyle w:val="Paragrafoelenco"/>
        <w:numPr>
          <w:ilvl w:val="0"/>
          <w:numId w:val="14"/>
        </w:numPr>
        <w:tabs>
          <w:tab w:val="left" w:pos="270"/>
        </w:tabs>
        <w:spacing w:before="240" w:after="240" w:line="276" w:lineRule="auto"/>
        <w:ind w:left="0" w:firstLine="0"/>
        <w:contextualSpacing/>
        <w:rPr>
          <w:rFonts w:asciiTheme="minorHAnsi" w:hAnsiTheme="minorHAnsi" w:cstheme="minorHAnsi"/>
          <w:sz w:val="22"/>
          <w:szCs w:val="22"/>
        </w:rPr>
      </w:pPr>
      <w:r>
        <w:rPr>
          <w:rFonts w:asciiTheme="minorHAnsi" w:hAnsiTheme="minorHAnsi" w:cstheme="minorHAnsi"/>
          <w:sz w:val="22"/>
          <w:szCs w:val="22"/>
        </w:rPr>
        <w:t xml:space="preserve"> </w:t>
      </w:r>
      <w:r w:rsidR="00932615" w:rsidRPr="002542AD">
        <w:rPr>
          <w:rFonts w:asciiTheme="minorHAnsi" w:hAnsiTheme="minorHAnsi" w:cstheme="minorHAnsi"/>
          <w:sz w:val="22"/>
          <w:szCs w:val="22"/>
        </w:rPr>
        <w:t xml:space="preserve">di </w:t>
      </w:r>
      <w:r w:rsidR="005C1530" w:rsidRPr="002542AD">
        <w:rPr>
          <w:rFonts w:asciiTheme="minorHAnsi" w:hAnsiTheme="minorHAnsi" w:cstheme="minorHAnsi"/>
          <w:sz w:val="22"/>
          <w:szCs w:val="22"/>
        </w:rPr>
        <w:t>applicare, all’interno della propria azienda, le norme</w:t>
      </w:r>
      <w:r w:rsidR="001161F8" w:rsidRPr="002542AD">
        <w:rPr>
          <w:rFonts w:asciiTheme="minorHAnsi" w:hAnsiTheme="minorHAnsi" w:cstheme="minorHAnsi"/>
          <w:sz w:val="22"/>
          <w:szCs w:val="22"/>
        </w:rPr>
        <w:t xml:space="preserve"> sulla sicurezza di cui al </w:t>
      </w:r>
      <w:proofErr w:type="spellStart"/>
      <w:r w:rsidR="005C634C" w:rsidRPr="002542AD">
        <w:rPr>
          <w:rFonts w:asciiTheme="minorHAnsi" w:hAnsiTheme="minorHAnsi" w:cstheme="minorHAnsi"/>
          <w:sz w:val="22"/>
          <w:szCs w:val="22"/>
        </w:rPr>
        <w:t>D.Lgs.</w:t>
      </w:r>
      <w:proofErr w:type="spellEnd"/>
      <w:r w:rsidR="005C1530" w:rsidRPr="002542AD">
        <w:rPr>
          <w:rFonts w:asciiTheme="minorHAnsi" w:hAnsiTheme="minorHAnsi" w:cstheme="minorHAnsi"/>
          <w:sz w:val="22"/>
          <w:szCs w:val="22"/>
        </w:rPr>
        <w:t xml:space="preserve"> 81/2008 e </w:t>
      </w:r>
      <w:proofErr w:type="spellStart"/>
      <w:r w:rsidR="005C1530" w:rsidRPr="002542AD">
        <w:rPr>
          <w:rFonts w:asciiTheme="minorHAnsi" w:hAnsiTheme="minorHAnsi" w:cstheme="minorHAnsi"/>
          <w:sz w:val="22"/>
          <w:szCs w:val="22"/>
        </w:rPr>
        <w:t>smi</w:t>
      </w:r>
      <w:proofErr w:type="spellEnd"/>
      <w:r w:rsidR="005C1530" w:rsidRPr="002542AD">
        <w:rPr>
          <w:rFonts w:asciiTheme="minorHAnsi" w:hAnsiTheme="minorHAnsi" w:cstheme="minorHAnsi"/>
          <w:sz w:val="22"/>
          <w:szCs w:val="22"/>
        </w:rPr>
        <w:t>;</w:t>
      </w:r>
    </w:p>
    <w:p w14:paraId="5693E1FE" w14:textId="77777777" w:rsidR="002A5C25" w:rsidRPr="00B03C4A" w:rsidRDefault="002A5C25" w:rsidP="002A5C25">
      <w:pPr>
        <w:pStyle w:val="Paragrafoelenco"/>
        <w:tabs>
          <w:tab w:val="left" w:pos="270"/>
        </w:tabs>
        <w:spacing w:before="240" w:after="240" w:line="276" w:lineRule="auto"/>
        <w:ind w:left="0"/>
        <w:contextualSpacing/>
        <w:rPr>
          <w:rFonts w:asciiTheme="minorHAnsi" w:hAnsiTheme="minorHAnsi" w:cstheme="minorHAnsi"/>
          <w:sz w:val="22"/>
          <w:szCs w:val="22"/>
          <w:highlight w:val="yellow"/>
        </w:rPr>
      </w:pPr>
    </w:p>
    <w:p w14:paraId="76C456CF" w14:textId="7EFC86CB" w:rsidR="00AA6621" w:rsidRPr="00B03C4A" w:rsidRDefault="00F26609" w:rsidP="00F26609">
      <w:pPr>
        <w:pStyle w:val="Paragrafoelenco"/>
        <w:numPr>
          <w:ilvl w:val="0"/>
          <w:numId w:val="14"/>
        </w:numPr>
        <w:tabs>
          <w:tab w:val="left" w:pos="270"/>
        </w:tabs>
        <w:spacing w:before="240" w:line="276" w:lineRule="auto"/>
        <w:ind w:left="0" w:firstLine="0"/>
        <w:contextualSpacing/>
        <w:rPr>
          <w:rFonts w:asciiTheme="minorHAnsi" w:hAnsiTheme="minorHAnsi" w:cstheme="minorHAnsi"/>
          <w:sz w:val="22"/>
          <w:szCs w:val="22"/>
        </w:rPr>
      </w:pPr>
      <w:r w:rsidRPr="00B03C4A">
        <w:rPr>
          <w:rFonts w:asciiTheme="minorHAnsi" w:hAnsiTheme="minorHAnsi" w:cstheme="minorHAnsi"/>
          <w:sz w:val="22"/>
          <w:szCs w:val="22"/>
        </w:rPr>
        <w:t xml:space="preserve"> </w:t>
      </w:r>
      <w:r w:rsidR="001C0BCC" w:rsidRPr="00B03C4A">
        <w:rPr>
          <w:rFonts w:asciiTheme="minorHAnsi" w:hAnsiTheme="minorHAnsi" w:cstheme="minorHAnsi"/>
          <w:sz w:val="22"/>
          <w:szCs w:val="22"/>
        </w:rPr>
        <w:t>che l’impresa</w:t>
      </w:r>
      <w:r w:rsidR="00650677" w:rsidRPr="00B03C4A">
        <w:rPr>
          <w:rFonts w:asciiTheme="minorHAnsi" w:hAnsiTheme="minorHAnsi" w:cstheme="minorHAnsi"/>
          <w:sz w:val="22"/>
          <w:szCs w:val="22"/>
        </w:rPr>
        <w:t xml:space="preserve">, con riguardo alla disciplina di cui </w:t>
      </w:r>
      <w:r w:rsidR="00702D3A">
        <w:rPr>
          <w:rFonts w:asciiTheme="minorHAnsi" w:hAnsiTheme="minorHAnsi" w:cstheme="minorHAnsi"/>
          <w:sz w:val="22"/>
          <w:szCs w:val="22"/>
        </w:rPr>
        <w:t>all’art. 17 de</w:t>
      </w:r>
      <w:r w:rsidR="00650677" w:rsidRPr="00B03C4A">
        <w:rPr>
          <w:rFonts w:asciiTheme="minorHAnsi" w:hAnsiTheme="minorHAnsi" w:cstheme="minorHAnsi"/>
          <w:sz w:val="22"/>
          <w:szCs w:val="22"/>
        </w:rPr>
        <w:t>lla L. 68/1999</w:t>
      </w:r>
      <w:r w:rsidR="00B8731A" w:rsidRPr="00B03C4A">
        <w:rPr>
          <w:rFonts w:asciiTheme="minorHAnsi" w:hAnsiTheme="minorHAnsi" w:cstheme="minorHAnsi"/>
          <w:i/>
          <w:sz w:val="22"/>
          <w:szCs w:val="22"/>
        </w:rPr>
        <w:t>:</w:t>
      </w:r>
    </w:p>
    <w:p w14:paraId="654349C5" w14:textId="16E646DE" w:rsidR="00AA6621" w:rsidRPr="00B03C4A" w:rsidRDefault="00AA6621" w:rsidP="00C63BF7">
      <w:pPr>
        <w:tabs>
          <w:tab w:val="left" w:pos="0"/>
          <w:tab w:val="left" w:pos="142"/>
        </w:tabs>
        <w:spacing w:line="280" w:lineRule="atLeast"/>
        <w:ind w:left="426"/>
        <w:jc w:val="both"/>
        <w:rPr>
          <w:rFonts w:asciiTheme="minorHAnsi" w:hAnsiTheme="minorHAnsi" w:cstheme="minorHAnsi"/>
          <w:sz w:val="22"/>
          <w:szCs w:val="22"/>
        </w:rPr>
      </w:pPr>
      <w:r w:rsidRPr="00B03C4A">
        <w:rPr>
          <w:rFonts w:asciiTheme="minorHAnsi" w:hAnsiTheme="minorHAnsi" w:cstheme="minorHAnsi"/>
          <w:sz w:val="22"/>
          <w:szCs w:val="22"/>
        </w:rPr>
        <w:t xml:space="preserve">□ </w:t>
      </w:r>
      <w:r w:rsidR="00702D3A">
        <w:rPr>
          <w:rFonts w:asciiTheme="minorHAnsi" w:hAnsiTheme="minorHAnsi" w:cstheme="minorHAnsi"/>
          <w:sz w:val="22"/>
          <w:szCs w:val="22"/>
        </w:rPr>
        <w:t xml:space="preserve">è in regola con le norme che disciplinano il diritto al lavoro </w:t>
      </w:r>
      <w:r w:rsidR="00B8731A" w:rsidRPr="00B03C4A">
        <w:rPr>
          <w:rFonts w:asciiTheme="minorHAnsi" w:hAnsiTheme="minorHAnsi" w:cstheme="minorHAnsi"/>
          <w:sz w:val="22"/>
          <w:szCs w:val="22"/>
        </w:rPr>
        <w:t xml:space="preserve">delle persone con disabilità </w:t>
      </w:r>
      <w:r w:rsidR="007A3E6C">
        <w:rPr>
          <w:rFonts w:asciiTheme="minorHAnsi" w:hAnsiTheme="minorHAnsi" w:cstheme="minorHAnsi"/>
          <w:sz w:val="22"/>
          <w:szCs w:val="22"/>
        </w:rPr>
        <w:t>in quanto ha ottemperato alle disposizioni contenute ne</w:t>
      </w:r>
      <w:r w:rsidR="00B8731A" w:rsidRPr="00B03C4A">
        <w:rPr>
          <w:rFonts w:asciiTheme="minorHAnsi" w:hAnsiTheme="minorHAnsi" w:cstheme="minorHAnsi"/>
          <w:sz w:val="22"/>
          <w:szCs w:val="22"/>
        </w:rPr>
        <w:t>lla L. 68/199</w:t>
      </w:r>
      <w:r w:rsidR="00650677" w:rsidRPr="00B03C4A">
        <w:rPr>
          <w:rFonts w:asciiTheme="minorHAnsi" w:hAnsiTheme="minorHAnsi" w:cstheme="minorHAnsi"/>
          <w:sz w:val="22"/>
          <w:szCs w:val="22"/>
        </w:rPr>
        <w:t>9;</w:t>
      </w:r>
    </w:p>
    <w:p w14:paraId="1AC9F62A" w14:textId="21FE6C30" w:rsidR="009E5DFD" w:rsidRPr="00B03C4A" w:rsidRDefault="00AA6621" w:rsidP="00650677">
      <w:pPr>
        <w:tabs>
          <w:tab w:val="left" w:pos="0"/>
          <w:tab w:val="left" w:pos="142"/>
        </w:tabs>
        <w:spacing w:line="280" w:lineRule="atLeast"/>
        <w:ind w:firstLine="426"/>
        <w:jc w:val="both"/>
        <w:rPr>
          <w:rFonts w:asciiTheme="minorHAnsi" w:hAnsiTheme="minorHAnsi" w:cstheme="minorHAnsi"/>
          <w:sz w:val="22"/>
          <w:szCs w:val="22"/>
        </w:rPr>
      </w:pPr>
      <w:r w:rsidRPr="00B03C4A">
        <w:rPr>
          <w:rFonts w:asciiTheme="minorHAnsi" w:hAnsiTheme="minorHAnsi" w:cstheme="minorHAnsi"/>
          <w:sz w:val="22"/>
          <w:szCs w:val="22"/>
        </w:rPr>
        <w:t xml:space="preserve">□ </w:t>
      </w:r>
      <w:r w:rsidR="00B8731A" w:rsidRPr="00B03C4A">
        <w:rPr>
          <w:rFonts w:asciiTheme="minorHAnsi" w:hAnsiTheme="minorHAnsi" w:cstheme="minorHAnsi"/>
          <w:sz w:val="22"/>
          <w:szCs w:val="22"/>
        </w:rPr>
        <w:t>non è soggetta agli obblighi in materia di lavoro delle persone con disabilità di cui alla L. 68/199</w:t>
      </w:r>
      <w:r w:rsidR="009E5DFD" w:rsidRPr="00B03C4A">
        <w:rPr>
          <w:rFonts w:asciiTheme="minorHAnsi" w:hAnsiTheme="minorHAnsi" w:cstheme="minorHAnsi"/>
          <w:sz w:val="22"/>
          <w:szCs w:val="22"/>
        </w:rPr>
        <w:t>9</w:t>
      </w:r>
      <w:r w:rsidR="00650677" w:rsidRPr="00B03C4A">
        <w:rPr>
          <w:rFonts w:asciiTheme="minorHAnsi" w:hAnsiTheme="minorHAnsi" w:cstheme="minorHAnsi"/>
          <w:sz w:val="22"/>
          <w:szCs w:val="22"/>
        </w:rPr>
        <w:t>;</w:t>
      </w:r>
    </w:p>
    <w:p w14:paraId="1BC7B031" w14:textId="54A25AFC" w:rsidR="00B8731A" w:rsidRDefault="009E5DFD" w:rsidP="00650677">
      <w:pPr>
        <w:tabs>
          <w:tab w:val="left" w:pos="0"/>
          <w:tab w:val="left" w:pos="142"/>
        </w:tabs>
        <w:spacing w:line="280" w:lineRule="atLeast"/>
        <w:ind w:firstLine="426"/>
        <w:jc w:val="both"/>
        <w:rPr>
          <w:rFonts w:asciiTheme="minorHAnsi" w:hAnsiTheme="minorHAnsi" w:cstheme="minorHAnsi"/>
          <w:sz w:val="22"/>
          <w:szCs w:val="22"/>
        </w:rPr>
      </w:pPr>
      <w:r w:rsidRPr="00B03C4A">
        <w:rPr>
          <w:rFonts w:asciiTheme="minorHAnsi" w:hAnsiTheme="minorHAnsi" w:cstheme="minorHAnsi"/>
          <w:sz w:val="22"/>
          <w:szCs w:val="22"/>
        </w:rPr>
        <w:t>(</w:t>
      </w:r>
      <w:r w:rsidR="00B8731A" w:rsidRPr="00B03C4A">
        <w:rPr>
          <w:rFonts w:asciiTheme="minorHAnsi" w:hAnsiTheme="minorHAnsi" w:cstheme="minorHAnsi"/>
          <w:sz w:val="22"/>
          <w:szCs w:val="22"/>
        </w:rPr>
        <w:t>precisare la motivazione</w:t>
      </w:r>
      <w:r w:rsidR="00A734B7">
        <w:rPr>
          <w:rFonts w:asciiTheme="minorHAnsi" w:hAnsiTheme="minorHAnsi" w:cstheme="minorHAnsi"/>
          <w:sz w:val="22"/>
          <w:szCs w:val="22"/>
        </w:rPr>
        <w:t xml:space="preserve">: </w:t>
      </w:r>
      <w:r w:rsidR="00B8731A" w:rsidRPr="00B03C4A">
        <w:rPr>
          <w:rFonts w:asciiTheme="minorHAnsi" w:hAnsiTheme="minorHAnsi" w:cstheme="minorHAnsi"/>
          <w:sz w:val="22"/>
          <w:szCs w:val="22"/>
        </w:rPr>
        <w:t>……………………………………………………………………………………………………………………………</w:t>
      </w:r>
      <w:proofErr w:type="gramStart"/>
      <w:r w:rsidR="00B8731A" w:rsidRPr="00B03C4A">
        <w:rPr>
          <w:rFonts w:asciiTheme="minorHAnsi" w:hAnsiTheme="minorHAnsi" w:cstheme="minorHAnsi"/>
          <w:sz w:val="22"/>
          <w:szCs w:val="22"/>
        </w:rPr>
        <w:t>…….</w:t>
      </w:r>
      <w:proofErr w:type="gramEnd"/>
      <w:r w:rsidR="00B8731A" w:rsidRPr="00B03C4A">
        <w:rPr>
          <w:rFonts w:asciiTheme="minorHAnsi" w:hAnsiTheme="minorHAnsi" w:cstheme="minorHAnsi"/>
          <w:sz w:val="22"/>
          <w:szCs w:val="22"/>
        </w:rPr>
        <w:t>)</w:t>
      </w:r>
    </w:p>
    <w:p w14:paraId="7B20B744" w14:textId="77777777" w:rsidR="00603E62" w:rsidRDefault="00603E62" w:rsidP="00603E62">
      <w:pPr>
        <w:tabs>
          <w:tab w:val="left" w:pos="0"/>
          <w:tab w:val="left" w:pos="142"/>
        </w:tabs>
        <w:spacing w:line="280" w:lineRule="atLeast"/>
        <w:jc w:val="both"/>
        <w:rPr>
          <w:rFonts w:asciiTheme="minorHAnsi" w:hAnsiTheme="minorHAnsi" w:cstheme="minorHAnsi"/>
          <w:sz w:val="22"/>
          <w:szCs w:val="22"/>
        </w:rPr>
      </w:pPr>
    </w:p>
    <w:p w14:paraId="0398653C" w14:textId="77777777" w:rsidR="00E85B2D" w:rsidRDefault="00E85B2D" w:rsidP="00E85B2D">
      <w:pPr>
        <w:pStyle w:val="Corpodeltesto2"/>
        <w:widowControl w:val="0"/>
        <w:tabs>
          <w:tab w:val="left" w:pos="426"/>
          <w:tab w:val="left" w:pos="709"/>
          <w:tab w:val="right" w:pos="10415"/>
        </w:tabs>
        <w:suppressAutoHyphens/>
        <w:spacing w:before="160"/>
        <w:ind w:left="425" w:right="6" w:hanging="425"/>
        <w:jc w:val="center"/>
        <w:rPr>
          <w:rFonts w:asciiTheme="minorHAnsi" w:hAnsiTheme="minorHAnsi" w:cstheme="minorHAnsi"/>
          <w:b/>
        </w:rPr>
      </w:pPr>
      <w:bookmarkStart w:id="6" w:name="OLE_LINK3"/>
      <w:r w:rsidRPr="008C4242">
        <w:rPr>
          <w:rFonts w:asciiTheme="minorHAnsi" w:hAnsiTheme="minorHAnsi" w:cstheme="minorHAnsi"/>
          <w:b/>
        </w:rPr>
        <w:t>DICHIARA, inoltre,</w:t>
      </w:r>
    </w:p>
    <w:p w14:paraId="7E6E1250" w14:textId="66C1D84E" w:rsidR="00377B3D" w:rsidRDefault="00377B3D" w:rsidP="00377B3D">
      <w:pPr>
        <w:pStyle w:val="Paragrafoelenco"/>
        <w:numPr>
          <w:ilvl w:val="0"/>
          <w:numId w:val="14"/>
        </w:numPr>
        <w:tabs>
          <w:tab w:val="left" w:pos="270"/>
        </w:tabs>
        <w:spacing w:before="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00603E62" w:rsidRPr="00DC12CF">
        <w:rPr>
          <w:rFonts w:asciiTheme="minorHAnsi" w:hAnsiTheme="minorHAnsi" w:cstheme="minorHAnsi"/>
          <w:sz w:val="22"/>
          <w:szCs w:val="22"/>
        </w:rPr>
        <w:t xml:space="preserve">di essere consapevole della propria responsabilità in solido con </w:t>
      </w:r>
      <w:r w:rsidR="00603E62">
        <w:rPr>
          <w:rFonts w:asciiTheme="minorHAnsi" w:hAnsiTheme="minorHAnsi" w:cstheme="minorHAnsi"/>
          <w:sz w:val="22"/>
          <w:szCs w:val="22"/>
        </w:rPr>
        <w:t>l’appaltatore</w:t>
      </w:r>
      <w:r w:rsidR="00603E62" w:rsidRPr="00DC12CF">
        <w:rPr>
          <w:rFonts w:asciiTheme="minorHAnsi" w:hAnsiTheme="minorHAnsi" w:cstheme="minorHAnsi"/>
          <w:sz w:val="22"/>
          <w:szCs w:val="22"/>
        </w:rPr>
        <w:t xml:space="preserve"> nei confronti della </w:t>
      </w:r>
      <w:r w:rsidR="00603E62">
        <w:rPr>
          <w:rFonts w:asciiTheme="minorHAnsi" w:hAnsiTheme="minorHAnsi" w:cstheme="minorHAnsi"/>
          <w:sz w:val="22"/>
          <w:szCs w:val="22"/>
        </w:rPr>
        <w:t>S</w:t>
      </w:r>
      <w:r w:rsidR="00603E62" w:rsidRPr="00DC12CF">
        <w:rPr>
          <w:rFonts w:asciiTheme="minorHAnsi" w:hAnsiTheme="minorHAnsi" w:cstheme="minorHAnsi"/>
          <w:sz w:val="22"/>
          <w:szCs w:val="22"/>
        </w:rPr>
        <w:t xml:space="preserve">tazione </w:t>
      </w:r>
      <w:r w:rsidR="00603E62">
        <w:rPr>
          <w:rFonts w:asciiTheme="minorHAnsi" w:hAnsiTheme="minorHAnsi" w:cstheme="minorHAnsi"/>
          <w:sz w:val="22"/>
          <w:szCs w:val="22"/>
        </w:rPr>
        <w:t>A</w:t>
      </w:r>
      <w:r w:rsidR="00603E62" w:rsidRPr="00DC12CF">
        <w:rPr>
          <w:rFonts w:asciiTheme="minorHAnsi" w:hAnsiTheme="minorHAnsi" w:cstheme="minorHAnsi"/>
          <w:sz w:val="22"/>
          <w:szCs w:val="22"/>
        </w:rPr>
        <w:t>ppaltante in relazione alle prestazioni oggetto del contratto di subappalto;</w:t>
      </w:r>
    </w:p>
    <w:p w14:paraId="0F852C13" w14:textId="77777777" w:rsidR="003B55AF" w:rsidRPr="003B55AF" w:rsidRDefault="003B55AF" w:rsidP="003B55AF">
      <w:pPr>
        <w:pStyle w:val="Paragrafoelenco"/>
        <w:tabs>
          <w:tab w:val="left" w:pos="270"/>
        </w:tabs>
        <w:spacing w:before="240" w:line="276" w:lineRule="auto"/>
        <w:ind w:left="0"/>
        <w:contextualSpacing/>
        <w:jc w:val="both"/>
        <w:rPr>
          <w:rFonts w:asciiTheme="minorHAnsi" w:hAnsiTheme="minorHAnsi" w:cstheme="minorHAnsi"/>
          <w:sz w:val="12"/>
          <w:szCs w:val="12"/>
        </w:rPr>
      </w:pPr>
    </w:p>
    <w:p w14:paraId="1145BCAD" w14:textId="217E1C77" w:rsidR="00B40097" w:rsidRDefault="00377B3D" w:rsidP="003B55AF">
      <w:pPr>
        <w:pStyle w:val="Paragrafoelenco"/>
        <w:numPr>
          <w:ilvl w:val="0"/>
          <w:numId w:val="14"/>
        </w:numPr>
        <w:tabs>
          <w:tab w:val="left" w:pos="270"/>
        </w:tabs>
        <w:spacing w:before="240"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004B4C4B" w:rsidRPr="00DC12CF">
        <w:rPr>
          <w:rFonts w:asciiTheme="minorHAnsi" w:hAnsiTheme="minorHAnsi" w:cstheme="minorHAnsi"/>
          <w:sz w:val="22"/>
          <w:szCs w:val="22"/>
        </w:rPr>
        <w:t>di essere responsabile in solido con l’</w:t>
      </w:r>
      <w:r w:rsidR="00D14F75">
        <w:rPr>
          <w:rFonts w:asciiTheme="minorHAnsi" w:hAnsiTheme="minorHAnsi" w:cstheme="minorHAnsi"/>
          <w:sz w:val="22"/>
          <w:szCs w:val="22"/>
        </w:rPr>
        <w:t>appaltatore</w:t>
      </w:r>
      <w:r w:rsidR="004B4C4B" w:rsidRPr="00DC12CF">
        <w:rPr>
          <w:rFonts w:asciiTheme="minorHAnsi" w:hAnsiTheme="minorHAnsi" w:cstheme="minorHAnsi"/>
          <w:sz w:val="22"/>
          <w:szCs w:val="22"/>
        </w:rPr>
        <w:t xml:space="preserve"> degli adempimenti degli obblighi di sicurezza previsti dalla normativa vigente</w:t>
      </w:r>
      <w:r>
        <w:rPr>
          <w:rFonts w:asciiTheme="minorHAnsi" w:hAnsiTheme="minorHAnsi" w:cstheme="minorHAnsi"/>
          <w:sz w:val="22"/>
          <w:szCs w:val="22"/>
        </w:rPr>
        <w:t>;</w:t>
      </w:r>
    </w:p>
    <w:p w14:paraId="445E3543" w14:textId="77777777" w:rsidR="0069676C" w:rsidRPr="0069676C" w:rsidRDefault="0069676C" w:rsidP="0069676C">
      <w:pPr>
        <w:pStyle w:val="Paragrafoelenco"/>
        <w:rPr>
          <w:rFonts w:asciiTheme="minorHAnsi" w:hAnsiTheme="minorHAnsi" w:cstheme="minorHAnsi"/>
          <w:sz w:val="12"/>
          <w:szCs w:val="12"/>
        </w:rPr>
      </w:pPr>
    </w:p>
    <w:p w14:paraId="48F399C0" w14:textId="7ADECE0E" w:rsidR="0069676C" w:rsidRDefault="0069676C" w:rsidP="00656454">
      <w:pPr>
        <w:pStyle w:val="Paragrafoelenco"/>
        <w:numPr>
          <w:ilvl w:val="0"/>
          <w:numId w:val="14"/>
        </w:numPr>
        <w:tabs>
          <w:tab w:val="left" w:pos="360"/>
        </w:tabs>
        <w:spacing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di essere tenuto ad osservare, nei confronti dei propri dipendenti, le norme sul trattamento economico e normativo stabilito dai contratti collettivi nazionale e territoriale in vigore per il settore e la zona nella quale si eseguono le prestazioni, </w:t>
      </w:r>
      <w:r w:rsidR="00656454">
        <w:rPr>
          <w:rFonts w:asciiTheme="minorHAnsi" w:hAnsiTheme="minorHAnsi" w:cstheme="minorHAnsi"/>
          <w:sz w:val="22"/>
          <w:szCs w:val="22"/>
        </w:rPr>
        <w:t>a norma de</w:t>
      </w:r>
      <w:r>
        <w:rPr>
          <w:rFonts w:asciiTheme="minorHAnsi" w:hAnsiTheme="minorHAnsi" w:cstheme="minorHAnsi"/>
          <w:sz w:val="22"/>
          <w:szCs w:val="22"/>
        </w:rPr>
        <w:t xml:space="preserve">ll’art. 11 del </w:t>
      </w:r>
      <w:proofErr w:type="spellStart"/>
      <w:r>
        <w:rPr>
          <w:rFonts w:asciiTheme="minorHAnsi" w:hAnsiTheme="minorHAnsi" w:cstheme="minorHAnsi"/>
          <w:sz w:val="22"/>
          <w:szCs w:val="22"/>
        </w:rPr>
        <w:t>D.Lgs.</w:t>
      </w:r>
      <w:proofErr w:type="spellEnd"/>
      <w:r>
        <w:rPr>
          <w:rFonts w:asciiTheme="minorHAnsi" w:hAnsiTheme="minorHAnsi" w:cstheme="minorHAnsi"/>
          <w:sz w:val="22"/>
          <w:szCs w:val="22"/>
        </w:rPr>
        <w:t xml:space="preserve"> 36/2023 e </w:t>
      </w:r>
      <w:proofErr w:type="spellStart"/>
      <w:r>
        <w:rPr>
          <w:rFonts w:asciiTheme="minorHAnsi" w:hAnsiTheme="minorHAnsi" w:cstheme="minorHAnsi"/>
          <w:sz w:val="22"/>
          <w:szCs w:val="22"/>
        </w:rPr>
        <w:t>s.m.i.</w:t>
      </w:r>
      <w:proofErr w:type="spellEnd"/>
      <w:r>
        <w:rPr>
          <w:rFonts w:asciiTheme="minorHAnsi" w:hAnsiTheme="minorHAnsi" w:cstheme="minorHAnsi"/>
          <w:sz w:val="22"/>
          <w:szCs w:val="22"/>
        </w:rPr>
        <w:t>;</w:t>
      </w:r>
    </w:p>
    <w:p w14:paraId="6559ADDE" w14:textId="77777777" w:rsidR="009B0428" w:rsidRPr="009B0428" w:rsidRDefault="009B0428" w:rsidP="009B0428">
      <w:pPr>
        <w:pStyle w:val="Paragrafoelenco"/>
        <w:rPr>
          <w:rFonts w:asciiTheme="minorHAnsi" w:hAnsiTheme="minorHAnsi" w:cstheme="minorHAnsi"/>
          <w:sz w:val="22"/>
          <w:szCs w:val="22"/>
        </w:rPr>
      </w:pPr>
    </w:p>
    <w:p w14:paraId="2D875833" w14:textId="3FAD3AFB" w:rsidR="00D72064" w:rsidRPr="00A704C4" w:rsidRDefault="008F4B95" w:rsidP="00A704C4">
      <w:pPr>
        <w:pStyle w:val="Paragrafoelenco"/>
        <w:numPr>
          <w:ilvl w:val="0"/>
          <w:numId w:val="14"/>
        </w:numPr>
        <w:tabs>
          <w:tab w:val="left" w:pos="360"/>
        </w:tabs>
        <w:spacing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di garantire per le</w:t>
      </w:r>
      <w:r w:rsidRPr="00DC12CF">
        <w:rPr>
          <w:rFonts w:asciiTheme="minorHAnsi" w:hAnsiTheme="minorHAnsi" w:cstheme="minorHAnsi"/>
          <w:sz w:val="22"/>
          <w:szCs w:val="22"/>
        </w:rPr>
        <w:t xml:space="preserve"> prestazioni affidate in subappalto</w:t>
      </w:r>
      <w:r>
        <w:rPr>
          <w:rFonts w:asciiTheme="minorHAnsi" w:hAnsiTheme="minorHAnsi" w:cstheme="minorHAnsi"/>
          <w:sz w:val="22"/>
          <w:szCs w:val="22"/>
        </w:rPr>
        <w:t xml:space="preserve">, </w:t>
      </w:r>
      <w:r w:rsidR="009B0428" w:rsidRPr="00BF51B3">
        <w:rPr>
          <w:rFonts w:asciiTheme="minorHAnsi" w:hAnsiTheme="minorHAnsi" w:cstheme="minorHAnsi"/>
          <w:sz w:val="22"/>
          <w:szCs w:val="22"/>
        </w:rPr>
        <w:t xml:space="preserve">ai sensi dell’art. 119, comma 12 del </w:t>
      </w:r>
      <w:proofErr w:type="spellStart"/>
      <w:r w:rsidR="009B0428" w:rsidRPr="00BF51B3">
        <w:rPr>
          <w:rFonts w:asciiTheme="minorHAnsi" w:hAnsiTheme="minorHAnsi" w:cstheme="minorHAnsi"/>
          <w:sz w:val="22"/>
          <w:szCs w:val="22"/>
        </w:rPr>
        <w:t>D.Lgs.</w:t>
      </w:r>
      <w:proofErr w:type="spellEnd"/>
      <w:r w:rsidR="009B0428" w:rsidRPr="00BF51B3">
        <w:rPr>
          <w:rFonts w:asciiTheme="minorHAnsi" w:hAnsiTheme="minorHAnsi" w:cstheme="minorHAnsi"/>
          <w:sz w:val="22"/>
          <w:szCs w:val="22"/>
        </w:rPr>
        <w:t xml:space="preserve"> 36/2023 e </w:t>
      </w:r>
      <w:proofErr w:type="spellStart"/>
      <w:r w:rsidR="009B0428" w:rsidRPr="00BF51B3">
        <w:rPr>
          <w:rFonts w:asciiTheme="minorHAnsi" w:hAnsiTheme="minorHAnsi" w:cstheme="minorHAnsi"/>
          <w:sz w:val="22"/>
          <w:szCs w:val="22"/>
        </w:rPr>
        <w:t>s.m.i.</w:t>
      </w:r>
      <w:proofErr w:type="spellEnd"/>
      <w:r>
        <w:rPr>
          <w:rFonts w:asciiTheme="minorHAnsi" w:hAnsiTheme="minorHAnsi" w:cstheme="minorHAnsi"/>
          <w:sz w:val="22"/>
          <w:szCs w:val="22"/>
        </w:rPr>
        <w:t xml:space="preserve"> </w:t>
      </w:r>
      <w:r w:rsidR="009B0428" w:rsidRPr="00DC12CF">
        <w:rPr>
          <w:rFonts w:asciiTheme="minorHAnsi" w:hAnsiTheme="minorHAnsi" w:cstheme="minorHAnsi"/>
          <w:sz w:val="22"/>
          <w:szCs w:val="22"/>
        </w:rPr>
        <w:t xml:space="preserve">gli stessi standard qualitativi e prestazionali previsti nel contratto di appalto e </w:t>
      </w:r>
      <w:r w:rsidR="009B0428">
        <w:rPr>
          <w:rFonts w:asciiTheme="minorHAnsi" w:hAnsiTheme="minorHAnsi" w:cstheme="minorHAnsi"/>
          <w:sz w:val="22"/>
          <w:szCs w:val="22"/>
        </w:rPr>
        <w:t xml:space="preserve">di </w:t>
      </w:r>
      <w:r w:rsidR="009B0428" w:rsidRPr="00DC12CF">
        <w:rPr>
          <w:rFonts w:asciiTheme="minorHAnsi" w:hAnsiTheme="minorHAnsi" w:cstheme="minorHAnsi"/>
          <w:sz w:val="22"/>
          <w:szCs w:val="22"/>
        </w:rPr>
        <w:t>riconoscere ai lavoratori un trattamento economico e normativo non inferiore a quello che avrebbe garantito il contraente principale</w:t>
      </w:r>
      <w:r w:rsidR="009B0428">
        <w:rPr>
          <w:rFonts w:asciiTheme="minorHAnsi" w:hAnsiTheme="minorHAnsi" w:cstheme="minorHAnsi"/>
          <w:sz w:val="22"/>
          <w:szCs w:val="22"/>
        </w:rPr>
        <w:t>.</w:t>
      </w:r>
    </w:p>
    <w:p w14:paraId="2C9300F1" w14:textId="175F7B6C" w:rsidR="00F02F64" w:rsidRPr="00192F73" w:rsidRDefault="00A704C4" w:rsidP="001B25F4">
      <w:pPr>
        <w:rPr>
          <w:rFonts w:asciiTheme="minorHAnsi" w:hAnsiTheme="minorHAnsi" w:cstheme="minorHAnsi"/>
          <w:b/>
          <w:bCs/>
          <w:sz w:val="22"/>
          <w:szCs w:val="22"/>
        </w:rPr>
      </w:pPr>
      <w:r w:rsidRPr="00192F73">
        <w:rPr>
          <w:rFonts w:asciiTheme="minorHAnsi" w:hAnsiTheme="minorHAnsi" w:cstheme="minorHAnsi"/>
          <w:b/>
          <w:bCs/>
          <w:sz w:val="22"/>
          <w:szCs w:val="22"/>
        </w:rPr>
        <w:t>C</w:t>
      </w:r>
      <w:r w:rsidR="009B0428" w:rsidRPr="00192F73">
        <w:rPr>
          <w:rFonts w:asciiTheme="minorHAnsi" w:hAnsiTheme="minorHAnsi" w:cstheme="minorHAnsi"/>
          <w:b/>
          <w:bCs/>
          <w:sz w:val="22"/>
          <w:szCs w:val="22"/>
        </w:rPr>
        <w:t>ompilare</w:t>
      </w:r>
      <w:r w:rsidR="00B46FF5">
        <w:rPr>
          <w:rFonts w:asciiTheme="minorHAnsi" w:hAnsiTheme="minorHAnsi" w:cstheme="minorHAnsi"/>
          <w:b/>
          <w:bCs/>
          <w:sz w:val="22"/>
          <w:szCs w:val="22"/>
        </w:rPr>
        <w:t xml:space="preserve"> inoltre</w:t>
      </w:r>
      <w:r w:rsidR="009B0428" w:rsidRPr="00192F73">
        <w:rPr>
          <w:rFonts w:asciiTheme="minorHAnsi" w:hAnsiTheme="minorHAnsi" w:cstheme="minorHAnsi"/>
          <w:b/>
          <w:bCs/>
          <w:sz w:val="22"/>
          <w:szCs w:val="22"/>
        </w:rPr>
        <w:t xml:space="preserve"> la sezione 15.1 e/o la sezione 15.2 seguendo le indicazioni sotto riportate</w:t>
      </w:r>
    </w:p>
    <w:p w14:paraId="4BDB4794" w14:textId="77777777" w:rsidR="001B25F4" w:rsidRPr="001B25F4" w:rsidRDefault="001B25F4" w:rsidP="001B25F4">
      <w:pPr>
        <w:rPr>
          <w:rFonts w:asciiTheme="minorHAnsi" w:hAnsiTheme="minorHAnsi" w:cstheme="minorHAnsi"/>
          <w:b/>
          <w:bCs/>
          <w:i/>
          <w:iCs/>
          <w:sz w:val="12"/>
          <w:szCs w:val="12"/>
        </w:rPr>
      </w:pPr>
    </w:p>
    <w:tbl>
      <w:tblPr>
        <w:tblStyle w:val="Grigliatabella"/>
        <w:tblW w:w="0" w:type="auto"/>
        <w:tblInd w:w="-5" w:type="dxa"/>
        <w:tblLook w:val="04A0" w:firstRow="1" w:lastRow="0" w:firstColumn="1" w:lastColumn="0" w:noHBand="0" w:noVBand="1"/>
      </w:tblPr>
      <w:tblGrid>
        <w:gridCol w:w="10348"/>
      </w:tblGrid>
      <w:tr w:rsidR="00F02F64" w14:paraId="53A4A31D" w14:textId="77777777" w:rsidTr="00BF51B3">
        <w:tc>
          <w:tcPr>
            <w:tcW w:w="10348" w:type="dxa"/>
            <w:shd w:val="clear" w:color="auto" w:fill="D9D9D9" w:themeFill="background1" w:themeFillShade="D9"/>
          </w:tcPr>
          <w:p w14:paraId="10DEEFDD" w14:textId="77777777" w:rsidR="00F02F64" w:rsidRDefault="00F02F64" w:rsidP="001819CF">
            <w:pPr>
              <w:pStyle w:val="Paragrafoelenco"/>
              <w:tabs>
                <w:tab w:val="left" w:pos="360"/>
              </w:tabs>
              <w:spacing w:line="276" w:lineRule="auto"/>
              <w:ind w:left="313"/>
              <w:contextualSpacing/>
              <w:jc w:val="both"/>
              <w:rPr>
                <w:rFonts w:asciiTheme="minorHAnsi" w:hAnsiTheme="minorHAnsi" w:cstheme="minorHAnsi"/>
                <w:b/>
                <w:bCs/>
                <w:color w:val="F79646" w:themeColor="accent6"/>
                <w:sz w:val="22"/>
                <w:szCs w:val="22"/>
              </w:rPr>
            </w:pPr>
          </w:p>
        </w:tc>
      </w:tr>
      <w:tr w:rsidR="00B84DD5" w14:paraId="11B66860" w14:textId="77777777" w:rsidTr="00BF51B3">
        <w:tc>
          <w:tcPr>
            <w:tcW w:w="10348" w:type="dxa"/>
          </w:tcPr>
          <w:p w14:paraId="21FB32DF" w14:textId="4F4DF922" w:rsidR="00B84DD5" w:rsidRPr="001B25F4" w:rsidRDefault="009B0428" w:rsidP="00BF51B3">
            <w:pPr>
              <w:tabs>
                <w:tab w:val="left" w:pos="360"/>
              </w:tabs>
              <w:spacing w:line="276" w:lineRule="auto"/>
              <w:contextualSpacing/>
              <w:jc w:val="both"/>
              <w:rPr>
                <w:rFonts w:asciiTheme="minorHAnsi" w:hAnsiTheme="minorHAnsi" w:cstheme="minorHAnsi"/>
                <w:color w:val="EE0000"/>
                <w:sz w:val="22"/>
                <w:szCs w:val="22"/>
              </w:rPr>
            </w:pPr>
            <w:r w:rsidRPr="001B25F4">
              <w:rPr>
                <w:rFonts w:asciiTheme="minorHAnsi" w:hAnsiTheme="minorHAnsi" w:cstheme="minorHAnsi"/>
                <w:b/>
                <w:bCs/>
                <w:color w:val="EE0000"/>
                <w:sz w:val="22"/>
                <w:szCs w:val="22"/>
              </w:rPr>
              <w:t xml:space="preserve">15.1 </w:t>
            </w:r>
            <w:r w:rsidR="008F4B95" w:rsidRPr="001B25F4">
              <w:rPr>
                <w:rFonts w:asciiTheme="minorHAnsi" w:hAnsiTheme="minorHAnsi" w:cstheme="minorHAnsi"/>
                <w:color w:val="EE0000"/>
                <w:sz w:val="22"/>
                <w:szCs w:val="22"/>
              </w:rPr>
              <w:t>di applicare</w:t>
            </w:r>
            <w:r w:rsidR="00D45D7D">
              <w:rPr>
                <w:rFonts w:asciiTheme="minorHAnsi" w:hAnsiTheme="minorHAnsi" w:cstheme="minorHAnsi"/>
                <w:color w:val="EE0000"/>
                <w:sz w:val="22"/>
                <w:szCs w:val="22"/>
              </w:rPr>
              <w:t>,</w:t>
            </w:r>
            <w:r w:rsidR="008F4B95" w:rsidRPr="001B25F4">
              <w:rPr>
                <w:rFonts w:asciiTheme="minorHAnsi" w:hAnsiTheme="minorHAnsi" w:cstheme="minorHAnsi"/>
                <w:color w:val="EE0000"/>
                <w:sz w:val="22"/>
                <w:szCs w:val="22"/>
              </w:rPr>
              <w:t xml:space="preserve"> </w:t>
            </w:r>
            <w:r w:rsidRPr="001B25F4">
              <w:rPr>
                <w:rFonts w:asciiTheme="minorHAnsi" w:hAnsiTheme="minorHAnsi" w:cstheme="minorHAnsi"/>
                <w:color w:val="EE0000"/>
                <w:sz w:val="22"/>
                <w:szCs w:val="22"/>
              </w:rPr>
              <w:t>ai sensi dell’art. 119, comma 12</w:t>
            </w:r>
            <w:r w:rsidR="001B25F4">
              <w:rPr>
                <w:rFonts w:asciiTheme="minorHAnsi" w:hAnsiTheme="minorHAnsi" w:cstheme="minorHAnsi"/>
                <w:color w:val="EE0000"/>
                <w:sz w:val="22"/>
                <w:szCs w:val="22"/>
              </w:rPr>
              <w:t>,</w:t>
            </w:r>
            <w:r w:rsidRPr="001B25F4">
              <w:rPr>
                <w:rFonts w:asciiTheme="minorHAnsi" w:hAnsiTheme="minorHAnsi" w:cstheme="minorHAnsi"/>
                <w:color w:val="EE0000"/>
                <w:sz w:val="22"/>
                <w:szCs w:val="22"/>
              </w:rPr>
              <w:t xml:space="preserve"> del </w:t>
            </w:r>
            <w:proofErr w:type="spellStart"/>
            <w:r w:rsidRPr="001B25F4">
              <w:rPr>
                <w:rFonts w:asciiTheme="minorHAnsi" w:hAnsiTheme="minorHAnsi" w:cstheme="minorHAnsi"/>
                <w:color w:val="EE0000"/>
                <w:sz w:val="22"/>
                <w:szCs w:val="22"/>
              </w:rPr>
              <w:t>D.Lgs.</w:t>
            </w:r>
            <w:proofErr w:type="spellEnd"/>
            <w:r w:rsidRPr="001B25F4">
              <w:rPr>
                <w:rFonts w:asciiTheme="minorHAnsi" w:hAnsiTheme="minorHAnsi" w:cstheme="minorHAnsi"/>
                <w:color w:val="EE0000"/>
                <w:sz w:val="22"/>
                <w:szCs w:val="22"/>
              </w:rPr>
              <w:t xml:space="preserve"> 36/2023 e </w:t>
            </w:r>
            <w:proofErr w:type="spellStart"/>
            <w:r w:rsidRPr="001B25F4">
              <w:rPr>
                <w:rFonts w:asciiTheme="minorHAnsi" w:hAnsiTheme="minorHAnsi" w:cstheme="minorHAnsi"/>
                <w:color w:val="EE0000"/>
                <w:sz w:val="22"/>
                <w:szCs w:val="22"/>
              </w:rPr>
              <w:t>s.m.i.</w:t>
            </w:r>
            <w:proofErr w:type="spellEnd"/>
            <w:r w:rsidR="00D45D7D">
              <w:rPr>
                <w:rFonts w:asciiTheme="minorHAnsi" w:hAnsiTheme="minorHAnsi" w:cstheme="minorHAnsi"/>
                <w:color w:val="EE0000"/>
                <w:sz w:val="22"/>
                <w:szCs w:val="22"/>
              </w:rPr>
              <w:t>,</w:t>
            </w:r>
            <w:r w:rsidRPr="001B25F4">
              <w:rPr>
                <w:rFonts w:asciiTheme="minorHAnsi" w:hAnsiTheme="minorHAnsi" w:cstheme="minorHAnsi"/>
                <w:color w:val="EE0000"/>
                <w:sz w:val="22"/>
                <w:szCs w:val="22"/>
              </w:rPr>
              <w:t xml:space="preserve"> </w:t>
            </w:r>
            <w:r w:rsidRPr="005C64EA">
              <w:rPr>
                <w:rFonts w:asciiTheme="minorHAnsi" w:hAnsiTheme="minorHAnsi" w:cstheme="minorHAnsi"/>
                <w:color w:val="EE0000"/>
                <w:sz w:val="22"/>
                <w:szCs w:val="22"/>
              </w:rPr>
              <w:t xml:space="preserve">qualora </w:t>
            </w:r>
            <w:r w:rsidRPr="005C64EA">
              <w:rPr>
                <w:rFonts w:asciiTheme="minorHAnsi" w:hAnsiTheme="minorHAnsi" w:cstheme="minorHAnsi"/>
                <w:b/>
                <w:bCs/>
                <w:color w:val="EE0000"/>
                <w:sz w:val="22"/>
                <w:szCs w:val="22"/>
              </w:rPr>
              <w:t xml:space="preserve">le attività oggetto del subappalto coincidano con quelle caratterizzanti </w:t>
            </w:r>
            <w:r w:rsidRPr="005C64EA">
              <w:rPr>
                <w:rFonts w:asciiTheme="minorHAnsi" w:hAnsiTheme="minorHAnsi" w:cstheme="minorHAnsi"/>
                <w:b/>
                <w:bCs/>
                <w:color w:val="EE0000"/>
                <w:sz w:val="22"/>
                <w:szCs w:val="22"/>
                <w:u w:val="single"/>
              </w:rPr>
              <w:t>l’oggetto dell’appalto</w:t>
            </w:r>
            <w:r w:rsidRPr="005C64EA">
              <w:rPr>
                <w:rFonts w:asciiTheme="minorHAnsi" w:hAnsiTheme="minorHAnsi" w:cstheme="minorHAnsi"/>
                <w:b/>
                <w:bCs/>
                <w:color w:val="EE0000"/>
                <w:sz w:val="22"/>
                <w:szCs w:val="22"/>
              </w:rPr>
              <w:t xml:space="preserve"> </w:t>
            </w:r>
            <w:r w:rsidR="009711FE" w:rsidRPr="005C64EA">
              <w:rPr>
                <w:rFonts w:asciiTheme="minorHAnsi" w:hAnsiTheme="minorHAnsi" w:cstheme="minorHAnsi"/>
                <w:b/>
                <w:bCs/>
                <w:color w:val="EE0000"/>
                <w:sz w:val="22"/>
                <w:szCs w:val="22"/>
              </w:rPr>
              <w:t>ovvero</w:t>
            </w:r>
            <w:r w:rsidRPr="005C64EA">
              <w:rPr>
                <w:rFonts w:asciiTheme="minorHAnsi" w:hAnsiTheme="minorHAnsi" w:cstheme="minorHAnsi"/>
                <w:b/>
                <w:bCs/>
                <w:color w:val="EE0000"/>
                <w:sz w:val="22"/>
                <w:szCs w:val="22"/>
              </w:rPr>
              <w:t xml:space="preserve"> riguardino le prestazioni relative alla </w:t>
            </w:r>
            <w:r w:rsidRPr="005C64EA">
              <w:rPr>
                <w:rFonts w:asciiTheme="minorHAnsi" w:hAnsiTheme="minorHAnsi" w:cstheme="minorHAnsi"/>
                <w:b/>
                <w:bCs/>
                <w:color w:val="EE0000"/>
                <w:sz w:val="22"/>
                <w:szCs w:val="22"/>
                <w:u w:val="single"/>
              </w:rPr>
              <w:t>categoria prevalente</w:t>
            </w:r>
            <w:r w:rsidR="004D559B">
              <w:rPr>
                <w:rFonts w:asciiTheme="minorHAnsi" w:hAnsiTheme="minorHAnsi" w:cstheme="minorHAnsi"/>
                <w:color w:val="EE0000"/>
                <w:sz w:val="22"/>
                <w:szCs w:val="22"/>
              </w:rPr>
              <w:t xml:space="preserve"> </w:t>
            </w:r>
            <w:r w:rsidRPr="001B25F4">
              <w:rPr>
                <w:rFonts w:asciiTheme="minorHAnsi" w:hAnsiTheme="minorHAnsi" w:cstheme="minorHAnsi"/>
                <w:i/>
                <w:iCs/>
                <w:color w:val="EE0000"/>
                <w:sz w:val="22"/>
                <w:szCs w:val="22"/>
              </w:rPr>
              <w:t xml:space="preserve">(in alternativa): </w:t>
            </w:r>
          </w:p>
          <w:p w14:paraId="2B0983C8" w14:textId="35255F95" w:rsidR="009711FE" w:rsidRPr="00926184" w:rsidRDefault="009B0428" w:rsidP="00BF51B3">
            <w:pPr>
              <w:tabs>
                <w:tab w:val="left" w:pos="360"/>
              </w:tabs>
              <w:spacing w:line="276" w:lineRule="auto"/>
              <w:contextualSpacing/>
              <w:jc w:val="both"/>
              <w:rPr>
                <w:rFonts w:asciiTheme="minorHAnsi" w:hAnsiTheme="minorHAnsi" w:cstheme="minorHAnsi"/>
                <w:sz w:val="22"/>
                <w:szCs w:val="22"/>
              </w:rPr>
            </w:pPr>
            <w:r w:rsidRPr="00926184">
              <w:rPr>
                <w:rFonts w:asciiTheme="minorHAnsi" w:hAnsiTheme="minorHAnsi" w:cstheme="minorHAnsi"/>
                <w:sz w:val="22"/>
                <w:szCs w:val="22"/>
              </w:rPr>
              <w:t xml:space="preserve">□ al personale dipendente impiegato nell’attività oggetto di subappalto </w:t>
            </w:r>
            <w:r w:rsidRPr="00926184">
              <w:rPr>
                <w:rFonts w:asciiTheme="minorHAnsi" w:hAnsiTheme="minorHAnsi" w:cstheme="minorHAnsi"/>
                <w:sz w:val="22"/>
                <w:szCs w:val="22"/>
                <w:u w:val="single"/>
              </w:rPr>
              <w:t xml:space="preserve">il medesimo CCNL applicato </w:t>
            </w:r>
            <w:r w:rsidR="00234AB3">
              <w:rPr>
                <w:rFonts w:asciiTheme="minorHAnsi" w:hAnsiTheme="minorHAnsi" w:cstheme="minorHAnsi"/>
                <w:sz w:val="22"/>
                <w:szCs w:val="22"/>
                <w:u w:val="single"/>
              </w:rPr>
              <w:t>dal contraente principale:</w:t>
            </w:r>
          </w:p>
          <w:p w14:paraId="26FC4BE5" w14:textId="37F8549A" w:rsidR="002B4E71" w:rsidRDefault="009B0428" w:rsidP="006566B2">
            <w:pPr>
              <w:tabs>
                <w:tab w:val="left" w:pos="360"/>
              </w:tabs>
              <w:spacing w:line="276" w:lineRule="auto"/>
              <w:contextualSpacing/>
              <w:jc w:val="both"/>
              <w:rPr>
                <w:rFonts w:asciiTheme="minorHAnsi" w:hAnsiTheme="minorHAnsi" w:cstheme="minorHAnsi"/>
                <w:sz w:val="22"/>
                <w:szCs w:val="22"/>
              </w:rPr>
            </w:pPr>
            <w:r w:rsidRPr="00926184">
              <w:rPr>
                <w:rFonts w:asciiTheme="minorHAnsi" w:hAnsiTheme="minorHAnsi" w:cstheme="minorHAnsi"/>
                <w:sz w:val="22"/>
                <w:szCs w:val="22"/>
              </w:rPr>
              <w:t>……………………</w:t>
            </w:r>
            <w:r w:rsidR="009711FE" w:rsidRPr="00926184">
              <w:rPr>
                <w:rFonts w:asciiTheme="minorHAnsi" w:hAnsiTheme="minorHAnsi" w:cstheme="minorHAnsi"/>
                <w:sz w:val="22"/>
                <w:szCs w:val="22"/>
              </w:rPr>
              <w:t>………</w:t>
            </w:r>
            <w:r w:rsidRPr="00926184">
              <w:rPr>
                <w:rFonts w:asciiTheme="minorHAnsi" w:hAnsiTheme="minorHAnsi" w:cstheme="minorHAnsi"/>
                <w:sz w:val="22"/>
                <w:szCs w:val="22"/>
              </w:rPr>
              <w:t>………………………………</w:t>
            </w:r>
            <w:r w:rsidR="009711FE" w:rsidRPr="00926184">
              <w:rPr>
                <w:rFonts w:asciiTheme="minorHAnsi" w:hAnsiTheme="minorHAnsi" w:cstheme="minorHAnsi"/>
                <w:sz w:val="22"/>
                <w:szCs w:val="22"/>
              </w:rPr>
              <w:t>…….</w:t>
            </w:r>
            <w:r w:rsidRPr="00926184">
              <w:rPr>
                <w:rFonts w:asciiTheme="minorHAnsi" w:hAnsiTheme="minorHAnsi" w:cstheme="minorHAnsi"/>
                <w:sz w:val="22"/>
                <w:szCs w:val="22"/>
              </w:rPr>
              <w:t>…….. identificato dal codice alfanumerico unico …………</w:t>
            </w:r>
            <w:proofErr w:type="gramStart"/>
            <w:r w:rsidR="009711FE" w:rsidRPr="00926184">
              <w:rPr>
                <w:rFonts w:asciiTheme="minorHAnsi" w:hAnsiTheme="minorHAnsi" w:cstheme="minorHAnsi"/>
                <w:sz w:val="22"/>
                <w:szCs w:val="22"/>
              </w:rPr>
              <w:t>…….</w:t>
            </w:r>
            <w:proofErr w:type="gramEnd"/>
            <w:r w:rsidR="009711FE" w:rsidRPr="00926184">
              <w:rPr>
                <w:rFonts w:asciiTheme="minorHAnsi" w:hAnsiTheme="minorHAnsi" w:cstheme="minorHAnsi"/>
                <w:sz w:val="22"/>
                <w:szCs w:val="22"/>
              </w:rPr>
              <w:t>.</w:t>
            </w:r>
            <w:r w:rsidRPr="00926184">
              <w:rPr>
                <w:rFonts w:asciiTheme="minorHAnsi" w:hAnsiTheme="minorHAnsi" w:cstheme="minorHAnsi"/>
                <w:sz w:val="22"/>
                <w:szCs w:val="22"/>
              </w:rPr>
              <w:t>………</w:t>
            </w:r>
            <w:proofErr w:type="gramStart"/>
            <w:r w:rsidRPr="00926184">
              <w:rPr>
                <w:rFonts w:asciiTheme="minorHAnsi" w:hAnsiTheme="minorHAnsi" w:cstheme="minorHAnsi"/>
                <w:sz w:val="22"/>
                <w:szCs w:val="22"/>
              </w:rPr>
              <w:t>…….</w:t>
            </w:r>
            <w:proofErr w:type="gramEnd"/>
            <w:r w:rsidRPr="00926184">
              <w:rPr>
                <w:rFonts w:asciiTheme="minorHAnsi" w:hAnsiTheme="minorHAnsi" w:cstheme="minorHAnsi"/>
                <w:sz w:val="22"/>
                <w:szCs w:val="22"/>
              </w:rPr>
              <w:t>.</w:t>
            </w:r>
            <w:r w:rsidR="001819CF" w:rsidRPr="00926184">
              <w:rPr>
                <w:rFonts w:asciiTheme="minorHAnsi" w:hAnsiTheme="minorHAnsi" w:cstheme="minorHAnsi"/>
                <w:sz w:val="22"/>
                <w:szCs w:val="22"/>
              </w:rPr>
              <w:t>;</w:t>
            </w:r>
          </w:p>
          <w:p w14:paraId="49C4FF64" w14:textId="77777777" w:rsidR="002B4E71" w:rsidRPr="002F5C54" w:rsidRDefault="002B4E71" w:rsidP="006566B2">
            <w:pPr>
              <w:tabs>
                <w:tab w:val="left" w:pos="360"/>
              </w:tabs>
              <w:spacing w:line="276" w:lineRule="auto"/>
              <w:contextualSpacing/>
              <w:jc w:val="both"/>
              <w:rPr>
                <w:rFonts w:asciiTheme="minorHAnsi" w:hAnsiTheme="minorHAnsi" w:cstheme="minorHAnsi"/>
                <w:sz w:val="12"/>
                <w:szCs w:val="12"/>
              </w:rPr>
            </w:pPr>
          </w:p>
          <w:p w14:paraId="0EEE9BCF" w14:textId="77777777" w:rsidR="00546BCD" w:rsidRPr="00926184" w:rsidRDefault="001819CF" w:rsidP="00BF51B3">
            <w:pPr>
              <w:tabs>
                <w:tab w:val="left" w:pos="360"/>
              </w:tabs>
              <w:spacing w:line="276" w:lineRule="auto"/>
              <w:contextualSpacing/>
              <w:jc w:val="both"/>
              <w:rPr>
                <w:rFonts w:asciiTheme="minorHAnsi" w:hAnsiTheme="minorHAnsi" w:cstheme="minorHAnsi"/>
                <w:sz w:val="22"/>
                <w:szCs w:val="22"/>
              </w:rPr>
            </w:pPr>
            <w:r w:rsidRPr="00926184">
              <w:rPr>
                <w:rFonts w:asciiTheme="minorHAnsi" w:hAnsiTheme="minorHAnsi" w:cstheme="minorHAnsi"/>
                <w:sz w:val="22"/>
                <w:szCs w:val="22"/>
              </w:rPr>
              <w:t xml:space="preserve">□ di applicare al personale dipendente impiegato nell’attività oggetto di subappalto </w:t>
            </w:r>
            <w:r w:rsidRPr="00926184">
              <w:rPr>
                <w:rFonts w:asciiTheme="minorHAnsi" w:hAnsiTheme="minorHAnsi" w:cstheme="minorHAnsi"/>
                <w:sz w:val="22"/>
                <w:szCs w:val="22"/>
                <w:u w:val="single"/>
              </w:rPr>
              <w:t>un differente contratto collettivo che garantisce ai dipendenti le stesse tutele economiche e normative di quello applicato dall’appaltatore</w:t>
            </w:r>
            <w:r w:rsidRPr="00926184">
              <w:rPr>
                <w:rFonts w:asciiTheme="minorHAnsi" w:hAnsiTheme="minorHAnsi" w:cstheme="minorHAnsi"/>
                <w:sz w:val="22"/>
                <w:szCs w:val="22"/>
              </w:rPr>
              <w:t>:</w:t>
            </w:r>
          </w:p>
          <w:p w14:paraId="179E94DC" w14:textId="45CD2079" w:rsidR="00546BCD" w:rsidRPr="00926184" w:rsidRDefault="00546BCD" w:rsidP="002B4E71">
            <w:pPr>
              <w:tabs>
                <w:tab w:val="left" w:pos="360"/>
              </w:tabs>
              <w:spacing w:after="240" w:line="276" w:lineRule="auto"/>
              <w:contextualSpacing/>
              <w:jc w:val="both"/>
              <w:rPr>
                <w:rFonts w:asciiTheme="minorHAnsi" w:hAnsiTheme="minorHAnsi" w:cstheme="minorHAnsi"/>
                <w:sz w:val="22"/>
                <w:szCs w:val="22"/>
              </w:rPr>
            </w:pPr>
            <w:r w:rsidRPr="00926184">
              <w:rPr>
                <w:rFonts w:asciiTheme="minorHAnsi" w:hAnsiTheme="minorHAnsi" w:cstheme="minorHAnsi"/>
                <w:sz w:val="22"/>
                <w:szCs w:val="22"/>
              </w:rPr>
              <w:t>………………………………………………………………….…….. identificato dal codice alfanumerico unico …………</w:t>
            </w:r>
            <w:proofErr w:type="gramStart"/>
            <w:r w:rsidRPr="00926184">
              <w:rPr>
                <w:rFonts w:asciiTheme="minorHAnsi" w:hAnsiTheme="minorHAnsi" w:cstheme="minorHAnsi"/>
                <w:sz w:val="22"/>
                <w:szCs w:val="22"/>
              </w:rPr>
              <w:t>…….</w:t>
            </w:r>
            <w:proofErr w:type="gramEnd"/>
            <w:r w:rsidRPr="00926184">
              <w:rPr>
                <w:rFonts w:asciiTheme="minorHAnsi" w:hAnsiTheme="minorHAnsi" w:cstheme="minorHAnsi"/>
                <w:sz w:val="22"/>
                <w:szCs w:val="22"/>
              </w:rPr>
              <w:t>.………</w:t>
            </w:r>
            <w:proofErr w:type="gramStart"/>
            <w:r w:rsidRPr="00926184">
              <w:rPr>
                <w:rFonts w:asciiTheme="minorHAnsi" w:hAnsiTheme="minorHAnsi" w:cstheme="minorHAnsi"/>
                <w:sz w:val="22"/>
                <w:szCs w:val="22"/>
              </w:rPr>
              <w:t>…….</w:t>
            </w:r>
            <w:proofErr w:type="gramEnd"/>
            <w:r w:rsidRPr="00926184">
              <w:rPr>
                <w:rFonts w:asciiTheme="minorHAnsi" w:hAnsiTheme="minorHAnsi" w:cstheme="minorHAnsi"/>
                <w:sz w:val="22"/>
                <w:szCs w:val="22"/>
              </w:rPr>
              <w:t>.;</w:t>
            </w:r>
          </w:p>
          <w:p w14:paraId="330D7737" w14:textId="32839EDC" w:rsidR="004C1C3E" w:rsidRPr="00DB72EA" w:rsidRDefault="004C1C3E" w:rsidP="00DB72EA">
            <w:pPr>
              <w:pStyle w:val="Paragrafoelenco"/>
              <w:numPr>
                <w:ilvl w:val="0"/>
                <w:numId w:val="24"/>
              </w:numPr>
              <w:tabs>
                <w:tab w:val="left" w:pos="360"/>
              </w:tabs>
              <w:spacing w:line="276" w:lineRule="auto"/>
              <w:ind w:left="459"/>
              <w:contextualSpacing/>
              <w:jc w:val="both"/>
              <w:rPr>
                <w:rFonts w:asciiTheme="minorHAnsi" w:hAnsiTheme="minorHAnsi" w:cstheme="minorHAnsi"/>
                <w:sz w:val="22"/>
                <w:szCs w:val="22"/>
              </w:rPr>
            </w:pPr>
            <w:r w:rsidRPr="00DB72EA">
              <w:rPr>
                <w:rFonts w:asciiTheme="minorHAnsi" w:hAnsiTheme="minorHAnsi" w:cstheme="minorHAnsi"/>
                <w:sz w:val="22"/>
                <w:szCs w:val="22"/>
              </w:rPr>
              <w:t>In questo caso si dichiara (</w:t>
            </w:r>
            <w:r w:rsidRPr="00B0127E">
              <w:rPr>
                <w:rFonts w:asciiTheme="minorHAnsi" w:hAnsiTheme="minorHAnsi" w:cstheme="minorHAnsi"/>
                <w:i/>
                <w:iCs/>
                <w:sz w:val="22"/>
                <w:szCs w:val="22"/>
              </w:rPr>
              <w:t>cancellare tra le due successive opzioni quella non pertinente</w:t>
            </w:r>
            <w:r w:rsidRPr="00DB72EA">
              <w:rPr>
                <w:rFonts w:asciiTheme="minorHAnsi" w:hAnsiTheme="minorHAnsi" w:cstheme="minorHAnsi"/>
                <w:sz w:val="22"/>
                <w:szCs w:val="22"/>
              </w:rPr>
              <w:t>):</w:t>
            </w:r>
          </w:p>
          <w:p w14:paraId="26A35645" w14:textId="42969E51" w:rsidR="004C1C3E" w:rsidRPr="00DB72EA" w:rsidRDefault="00B0127E" w:rsidP="004C1C3E">
            <w:pPr>
              <w:tabs>
                <w:tab w:val="left" w:pos="360"/>
              </w:tabs>
              <w:spacing w:line="276" w:lineRule="auto"/>
              <w:contextualSpacing/>
              <w:jc w:val="both"/>
              <w:rPr>
                <w:rFonts w:asciiTheme="minorHAnsi" w:hAnsiTheme="minorHAnsi" w:cstheme="minorHAnsi"/>
                <w:sz w:val="22"/>
                <w:szCs w:val="22"/>
              </w:rPr>
            </w:pPr>
            <w:r w:rsidRPr="00BF51B3">
              <w:rPr>
                <w:rFonts w:asciiTheme="minorHAnsi" w:hAnsiTheme="minorHAnsi" w:cstheme="minorHAnsi"/>
                <w:i/>
                <w:iCs/>
                <w:sz w:val="22"/>
                <w:szCs w:val="22"/>
              </w:rPr>
              <w:t>□</w:t>
            </w:r>
            <w:r>
              <w:rPr>
                <w:rFonts w:asciiTheme="minorHAnsi" w:hAnsiTheme="minorHAnsi" w:cstheme="minorHAnsi"/>
                <w:i/>
                <w:iCs/>
                <w:sz w:val="22"/>
                <w:szCs w:val="22"/>
              </w:rPr>
              <w:t xml:space="preserve"> </w:t>
            </w:r>
            <w:r w:rsidR="004C1C3E" w:rsidRPr="00561120">
              <w:rPr>
                <w:rFonts w:asciiTheme="minorHAnsi" w:hAnsiTheme="minorHAnsi" w:cstheme="minorHAnsi"/>
                <w:sz w:val="22"/>
                <w:szCs w:val="22"/>
                <w:u w:val="single"/>
              </w:rPr>
              <w:t xml:space="preserve">che sussiste la presunzione di equivalenza di cui all’art. 3 dell’Allegato I.01 al </w:t>
            </w:r>
            <w:proofErr w:type="spellStart"/>
            <w:r w:rsidR="004C1C3E" w:rsidRPr="00561120">
              <w:rPr>
                <w:rFonts w:asciiTheme="minorHAnsi" w:hAnsiTheme="minorHAnsi" w:cstheme="minorHAnsi"/>
                <w:sz w:val="22"/>
                <w:szCs w:val="22"/>
                <w:u w:val="single"/>
              </w:rPr>
              <w:t>D.Lgs.</w:t>
            </w:r>
            <w:proofErr w:type="spellEnd"/>
            <w:r w:rsidR="004C1C3E" w:rsidRPr="00561120">
              <w:rPr>
                <w:rFonts w:asciiTheme="minorHAnsi" w:hAnsiTheme="minorHAnsi" w:cstheme="minorHAnsi"/>
                <w:sz w:val="22"/>
                <w:szCs w:val="22"/>
                <w:u w:val="single"/>
              </w:rPr>
              <w:t xml:space="preserve"> 36/2023 e </w:t>
            </w:r>
            <w:proofErr w:type="spellStart"/>
            <w:r w:rsidR="004C1C3E" w:rsidRPr="00561120">
              <w:rPr>
                <w:rFonts w:asciiTheme="minorHAnsi" w:hAnsiTheme="minorHAnsi" w:cstheme="minorHAnsi"/>
                <w:sz w:val="22"/>
                <w:szCs w:val="22"/>
                <w:u w:val="single"/>
              </w:rPr>
              <w:t>s.m.i.</w:t>
            </w:r>
            <w:proofErr w:type="spellEnd"/>
            <w:r w:rsidR="004C1C3E" w:rsidRPr="00DB72EA">
              <w:rPr>
                <w:rFonts w:asciiTheme="minorHAnsi" w:hAnsiTheme="minorHAnsi" w:cstheme="minorHAnsi"/>
                <w:sz w:val="22"/>
                <w:szCs w:val="22"/>
              </w:rPr>
              <w:t>;</w:t>
            </w:r>
          </w:p>
          <w:p w14:paraId="63314E03" w14:textId="0F674533" w:rsidR="004C1C3E" w:rsidRPr="00DB72EA" w:rsidRDefault="004C1C3E" w:rsidP="006566B2">
            <w:pPr>
              <w:tabs>
                <w:tab w:val="left" w:pos="360"/>
              </w:tabs>
              <w:spacing w:after="240" w:line="276" w:lineRule="auto"/>
              <w:contextualSpacing/>
              <w:jc w:val="both"/>
              <w:rPr>
                <w:rFonts w:asciiTheme="minorHAnsi" w:hAnsiTheme="minorHAnsi" w:cstheme="minorHAnsi"/>
                <w:sz w:val="22"/>
                <w:szCs w:val="22"/>
              </w:rPr>
            </w:pPr>
            <w:r w:rsidRPr="00DB72EA">
              <w:rPr>
                <w:rFonts w:asciiTheme="minorHAnsi" w:hAnsiTheme="minorHAnsi" w:cstheme="minorHAnsi"/>
                <w:sz w:val="22"/>
                <w:szCs w:val="22"/>
              </w:rPr>
              <w:t>(</w:t>
            </w:r>
            <w:r w:rsidR="00926184" w:rsidRPr="00926184">
              <w:rPr>
                <w:rFonts w:asciiTheme="minorHAnsi" w:hAnsiTheme="minorHAnsi" w:cstheme="minorHAnsi"/>
                <w:i/>
                <w:iCs/>
                <w:sz w:val="22"/>
                <w:szCs w:val="22"/>
              </w:rPr>
              <w:t xml:space="preserve">Si rammenta che si considerano equivalenti le tutele garantite da contratti collettivi nazionali e territoriali di lavoro sottoscritti congiuntamente dalle medesime organizzazioni sindacali comparativamente più rappresentative con </w:t>
            </w:r>
            <w:r w:rsidR="00926184" w:rsidRPr="00926184">
              <w:rPr>
                <w:rFonts w:asciiTheme="minorHAnsi" w:hAnsiTheme="minorHAnsi" w:cstheme="minorHAnsi"/>
                <w:i/>
                <w:iCs/>
                <w:sz w:val="22"/>
                <w:szCs w:val="22"/>
              </w:rPr>
              <w:lastRenderedPageBreak/>
              <w:t>organizzazioni datoriali diverse da quelle firmatarie del contratto collettivo di lavoro indicato dalla Stazione Appaltante, attinenti al medesimo sottosettore a condizione che ai lavoratori dell’operatore economico sia applicato il contratto collettivo di lavoro corrispondente alla dimensione o alla natura giuridica dell’impresa</w:t>
            </w:r>
            <w:r w:rsidR="00CF0D4F">
              <w:rPr>
                <w:rFonts w:asciiTheme="minorHAnsi" w:hAnsiTheme="minorHAnsi" w:cstheme="minorHAnsi"/>
                <w:i/>
                <w:iCs/>
                <w:sz w:val="22"/>
                <w:szCs w:val="22"/>
              </w:rPr>
              <w:t>; per gli appalti relativi al settore dell’edilizia si considerano equivalenti i contratti collettivi nazionali di lavoro classificati mediante codice unico alfanumerico CNEL F012, F015 e F018</w:t>
            </w:r>
            <w:r w:rsidR="00926184" w:rsidRPr="00926184">
              <w:rPr>
                <w:rFonts w:asciiTheme="minorHAnsi" w:hAnsiTheme="minorHAnsi" w:cstheme="minorHAnsi"/>
                <w:sz w:val="22"/>
                <w:szCs w:val="22"/>
              </w:rPr>
              <w:t>)</w:t>
            </w:r>
          </w:p>
          <w:p w14:paraId="758AA4B9" w14:textId="77777777" w:rsidR="004C1C3E" w:rsidRPr="00DB72EA" w:rsidRDefault="004C1C3E" w:rsidP="00CF0D4F">
            <w:pPr>
              <w:tabs>
                <w:tab w:val="left" w:pos="360"/>
              </w:tabs>
              <w:spacing w:line="276" w:lineRule="auto"/>
              <w:ind w:left="318" w:hanging="142"/>
              <w:contextualSpacing/>
              <w:jc w:val="both"/>
              <w:rPr>
                <w:rFonts w:asciiTheme="minorHAnsi" w:hAnsiTheme="minorHAnsi" w:cstheme="minorHAnsi"/>
                <w:sz w:val="22"/>
                <w:szCs w:val="22"/>
              </w:rPr>
            </w:pPr>
            <w:r w:rsidRPr="00DB72EA">
              <w:rPr>
                <w:rFonts w:asciiTheme="minorHAnsi" w:hAnsiTheme="minorHAnsi" w:cstheme="minorHAnsi"/>
                <w:sz w:val="22"/>
                <w:szCs w:val="22"/>
              </w:rPr>
              <w:t>oppure</w:t>
            </w:r>
          </w:p>
          <w:p w14:paraId="6B7415F4" w14:textId="1529D2D2" w:rsidR="004C1C3E" w:rsidRPr="00DB72EA" w:rsidRDefault="00561120" w:rsidP="004C1C3E">
            <w:pPr>
              <w:tabs>
                <w:tab w:val="left" w:pos="360"/>
              </w:tabs>
              <w:spacing w:line="276" w:lineRule="auto"/>
              <w:contextualSpacing/>
              <w:jc w:val="both"/>
              <w:rPr>
                <w:rFonts w:asciiTheme="minorHAnsi" w:hAnsiTheme="minorHAnsi" w:cstheme="minorHAnsi"/>
                <w:sz w:val="22"/>
                <w:szCs w:val="22"/>
              </w:rPr>
            </w:pPr>
            <w:r w:rsidRPr="00BF51B3">
              <w:rPr>
                <w:rFonts w:asciiTheme="minorHAnsi" w:hAnsiTheme="minorHAnsi" w:cstheme="minorHAnsi"/>
                <w:i/>
                <w:iCs/>
                <w:sz w:val="22"/>
                <w:szCs w:val="22"/>
              </w:rPr>
              <w:t>□</w:t>
            </w:r>
            <w:r>
              <w:rPr>
                <w:rFonts w:asciiTheme="minorHAnsi" w:hAnsiTheme="minorHAnsi" w:cstheme="minorHAnsi"/>
                <w:i/>
                <w:iCs/>
                <w:sz w:val="22"/>
                <w:szCs w:val="22"/>
              </w:rPr>
              <w:t xml:space="preserve"> </w:t>
            </w:r>
            <w:r w:rsidRPr="00561120">
              <w:rPr>
                <w:rFonts w:asciiTheme="minorHAnsi" w:hAnsiTheme="minorHAnsi" w:cstheme="minorHAnsi"/>
                <w:sz w:val="22"/>
                <w:szCs w:val="22"/>
              </w:rPr>
              <w:t>l</w:t>
            </w:r>
            <w:r w:rsidR="004C1C3E" w:rsidRPr="00561120">
              <w:rPr>
                <w:rFonts w:asciiTheme="minorHAnsi" w:hAnsiTheme="minorHAnsi" w:cstheme="minorHAnsi"/>
                <w:sz w:val="22"/>
                <w:szCs w:val="22"/>
              </w:rPr>
              <w:t>’equ</w:t>
            </w:r>
            <w:r w:rsidR="004C1C3E" w:rsidRPr="00DB72EA">
              <w:rPr>
                <w:rFonts w:asciiTheme="minorHAnsi" w:hAnsiTheme="minorHAnsi" w:cstheme="minorHAnsi"/>
                <w:sz w:val="22"/>
                <w:szCs w:val="22"/>
              </w:rPr>
              <w:t>ivalenza delle tutele economiche e normative fra il CCNL applicato dal subappaltatore ed il CCNL individuato dalla Stazione Appaltante.</w:t>
            </w:r>
          </w:p>
          <w:p w14:paraId="25687DA2" w14:textId="4EC6786F" w:rsidR="007A4F02" w:rsidRPr="004B793C" w:rsidRDefault="007A4F02" w:rsidP="007D7388">
            <w:pPr>
              <w:tabs>
                <w:tab w:val="left" w:pos="360"/>
              </w:tabs>
              <w:spacing w:after="240" w:line="276" w:lineRule="auto"/>
              <w:contextualSpacing/>
              <w:jc w:val="both"/>
              <w:rPr>
                <w:rFonts w:asciiTheme="minorHAnsi" w:hAnsiTheme="minorHAnsi" w:cstheme="minorHAnsi"/>
                <w:sz w:val="22"/>
                <w:szCs w:val="22"/>
              </w:rPr>
            </w:pPr>
            <w:r w:rsidRPr="004B793C">
              <w:rPr>
                <w:rFonts w:asciiTheme="minorHAnsi" w:hAnsiTheme="minorHAnsi" w:cstheme="minorHAnsi"/>
                <w:sz w:val="22"/>
                <w:szCs w:val="22"/>
              </w:rPr>
              <w:t xml:space="preserve">In questo caso </w:t>
            </w:r>
            <w:r w:rsidR="005D2FCB" w:rsidRPr="004B793C">
              <w:rPr>
                <w:rFonts w:asciiTheme="minorHAnsi" w:hAnsiTheme="minorHAnsi" w:cstheme="minorHAnsi"/>
                <w:sz w:val="22"/>
                <w:szCs w:val="22"/>
              </w:rPr>
              <w:t>sarà</w:t>
            </w:r>
            <w:r w:rsidRPr="004B793C">
              <w:rPr>
                <w:rFonts w:asciiTheme="minorHAnsi" w:hAnsiTheme="minorHAnsi" w:cstheme="minorHAnsi"/>
                <w:sz w:val="22"/>
                <w:szCs w:val="22"/>
              </w:rPr>
              <w:t xml:space="preserve"> necessario allegare la </w:t>
            </w:r>
            <w:r w:rsidRPr="004B793C">
              <w:rPr>
                <w:rFonts w:asciiTheme="minorHAnsi" w:hAnsiTheme="minorHAnsi" w:cstheme="minorHAnsi"/>
                <w:b/>
                <w:bCs/>
                <w:sz w:val="22"/>
                <w:szCs w:val="22"/>
              </w:rPr>
              <w:t>DICHIARAZIONE di EQUIVALENZA</w:t>
            </w:r>
            <w:r w:rsidRPr="004B793C">
              <w:rPr>
                <w:rFonts w:asciiTheme="minorHAnsi" w:hAnsiTheme="minorHAnsi" w:cstheme="minorHAnsi"/>
                <w:sz w:val="22"/>
                <w:szCs w:val="22"/>
              </w:rPr>
              <w:t xml:space="preserve"> ai sensi </w:t>
            </w:r>
            <w:r w:rsidR="00926184" w:rsidRPr="004B793C">
              <w:rPr>
                <w:rFonts w:asciiTheme="minorHAnsi" w:hAnsiTheme="minorHAnsi" w:cstheme="minorHAnsi"/>
                <w:sz w:val="22"/>
                <w:szCs w:val="22"/>
              </w:rPr>
              <w:t xml:space="preserve">dell’art. 11, comma 4, del </w:t>
            </w:r>
            <w:proofErr w:type="spellStart"/>
            <w:r w:rsidRPr="004B793C">
              <w:rPr>
                <w:rFonts w:asciiTheme="minorHAnsi" w:hAnsiTheme="minorHAnsi" w:cstheme="minorHAnsi"/>
                <w:sz w:val="22"/>
                <w:szCs w:val="22"/>
              </w:rPr>
              <w:t>D.Lgs.</w:t>
            </w:r>
            <w:proofErr w:type="spellEnd"/>
            <w:r w:rsidRPr="004B793C">
              <w:rPr>
                <w:rFonts w:asciiTheme="minorHAnsi" w:hAnsiTheme="minorHAnsi" w:cstheme="minorHAnsi"/>
                <w:sz w:val="22"/>
                <w:szCs w:val="22"/>
              </w:rPr>
              <w:t xml:space="preserve"> 36/2023 e </w:t>
            </w:r>
            <w:proofErr w:type="spellStart"/>
            <w:proofErr w:type="gramStart"/>
            <w:r w:rsidRPr="004B793C">
              <w:rPr>
                <w:rFonts w:asciiTheme="minorHAnsi" w:hAnsiTheme="minorHAnsi" w:cstheme="minorHAnsi"/>
                <w:sz w:val="22"/>
                <w:szCs w:val="22"/>
              </w:rPr>
              <w:t>s.m.i.</w:t>
            </w:r>
            <w:proofErr w:type="spellEnd"/>
            <w:r w:rsidR="00BE3834" w:rsidRPr="004B793C">
              <w:rPr>
                <w:rFonts w:asciiTheme="minorHAnsi" w:hAnsiTheme="minorHAnsi" w:cstheme="minorHAnsi"/>
                <w:sz w:val="22"/>
                <w:szCs w:val="22"/>
              </w:rPr>
              <w:t>.</w:t>
            </w:r>
            <w:proofErr w:type="gramEnd"/>
          </w:p>
          <w:p w14:paraId="58F6DE2E" w14:textId="701608E0" w:rsidR="007D7388" w:rsidRPr="007D7388" w:rsidRDefault="007D7388" w:rsidP="007D7388">
            <w:pPr>
              <w:tabs>
                <w:tab w:val="left" w:pos="360"/>
              </w:tabs>
              <w:spacing w:after="240" w:line="276" w:lineRule="auto"/>
              <w:contextualSpacing/>
              <w:jc w:val="both"/>
              <w:rPr>
                <w:rFonts w:asciiTheme="minorHAnsi" w:hAnsiTheme="minorHAnsi" w:cstheme="minorHAnsi"/>
                <w:i/>
                <w:iCs/>
                <w:sz w:val="22"/>
                <w:szCs w:val="22"/>
              </w:rPr>
            </w:pPr>
          </w:p>
        </w:tc>
      </w:tr>
      <w:tr w:rsidR="00F02F64" w14:paraId="5C4623B3" w14:textId="77777777" w:rsidTr="00BF51B3">
        <w:tc>
          <w:tcPr>
            <w:tcW w:w="10348" w:type="dxa"/>
            <w:shd w:val="clear" w:color="auto" w:fill="D9D9D9" w:themeFill="background1" w:themeFillShade="D9"/>
          </w:tcPr>
          <w:p w14:paraId="5CC7138E" w14:textId="77777777" w:rsidR="00F02F64" w:rsidRDefault="00F02F64" w:rsidP="00BE3834">
            <w:pPr>
              <w:tabs>
                <w:tab w:val="left" w:pos="270"/>
              </w:tabs>
              <w:spacing w:line="276" w:lineRule="auto"/>
              <w:ind w:left="313"/>
              <w:contextualSpacing/>
              <w:jc w:val="both"/>
              <w:rPr>
                <w:rFonts w:asciiTheme="minorHAnsi" w:hAnsiTheme="minorHAnsi" w:cstheme="minorHAnsi"/>
                <w:b/>
                <w:bCs/>
                <w:color w:val="F79646" w:themeColor="accent6"/>
                <w:sz w:val="22"/>
                <w:szCs w:val="22"/>
              </w:rPr>
            </w:pPr>
          </w:p>
        </w:tc>
      </w:tr>
      <w:tr w:rsidR="00B84DD5" w14:paraId="247FB102" w14:textId="77777777" w:rsidTr="00BF51B3">
        <w:tc>
          <w:tcPr>
            <w:tcW w:w="10348" w:type="dxa"/>
          </w:tcPr>
          <w:p w14:paraId="5573D8BC" w14:textId="39EB8399" w:rsidR="00ED7B98" w:rsidRPr="005C64EA" w:rsidRDefault="009B0428" w:rsidP="005C64EA">
            <w:pPr>
              <w:tabs>
                <w:tab w:val="left" w:pos="360"/>
              </w:tabs>
              <w:spacing w:line="276" w:lineRule="auto"/>
              <w:contextualSpacing/>
              <w:jc w:val="both"/>
              <w:rPr>
                <w:rFonts w:asciiTheme="minorHAnsi" w:hAnsiTheme="minorHAnsi" w:cstheme="minorHAnsi"/>
                <w:b/>
                <w:bCs/>
                <w:color w:val="EE0000"/>
                <w:sz w:val="22"/>
                <w:szCs w:val="22"/>
              </w:rPr>
            </w:pPr>
            <w:r w:rsidRPr="005C64EA">
              <w:rPr>
                <w:rFonts w:asciiTheme="minorHAnsi" w:hAnsiTheme="minorHAnsi" w:cstheme="minorHAnsi"/>
                <w:b/>
                <w:bCs/>
                <w:color w:val="EE0000"/>
                <w:sz w:val="22"/>
                <w:szCs w:val="22"/>
              </w:rPr>
              <w:t>15.2</w:t>
            </w:r>
            <w:r w:rsidR="00ED7B98" w:rsidRPr="005C64EA">
              <w:rPr>
                <w:rFonts w:asciiTheme="minorHAnsi" w:hAnsiTheme="minorHAnsi" w:cstheme="minorHAnsi"/>
                <w:color w:val="EE0000"/>
                <w:sz w:val="22"/>
                <w:szCs w:val="22"/>
              </w:rPr>
              <w:t xml:space="preserve"> </w:t>
            </w:r>
            <w:r w:rsidR="005C64EA">
              <w:rPr>
                <w:rFonts w:asciiTheme="minorHAnsi" w:hAnsiTheme="minorHAnsi" w:cstheme="minorHAnsi"/>
                <w:color w:val="EE0000"/>
                <w:sz w:val="22"/>
                <w:szCs w:val="22"/>
              </w:rPr>
              <w:t xml:space="preserve">di applicare, </w:t>
            </w:r>
            <w:r w:rsidR="00ED7B98" w:rsidRPr="005C64EA">
              <w:rPr>
                <w:rFonts w:asciiTheme="minorHAnsi" w:hAnsiTheme="minorHAnsi" w:cstheme="minorHAnsi"/>
                <w:color w:val="EE0000"/>
                <w:sz w:val="22"/>
                <w:szCs w:val="22"/>
              </w:rPr>
              <w:t>ai sensi dell’art. 119, comma 12</w:t>
            </w:r>
            <w:r w:rsidR="005C64EA">
              <w:rPr>
                <w:rFonts w:asciiTheme="minorHAnsi" w:hAnsiTheme="minorHAnsi" w:cstheme="minorHAnsi"/>
                <w:color w:val="EE0000"/>
                <w:sz w:val="22"/>
                <w:szCs w:val="22"/>
              </w:rPr>
              <w:t>,</w:t>
            </w:r>
            <w:r w:rsidR="00ED7B98" w:rsidRPr="005C64EA">
              <w:rPr>
                <w:rFonts w:asciiTheme="minorHAnsi" w:hAnsiTheme="minorHAnsi" w:cstheme="minorHAnsi"/>
                <w:color w:val="EE0000"/>
                <w:sz w:val="22"/>
                <w:szCs w:val="22"/>
              </w:rPr>
              <w:t xml:space="preserve"> del </w:t>
            </w:r>
            <w:proofErr w:type="spellStart"/>
            <w:r w:rsidR="00ED7B98" w:rsidRPr="005C64EA">
              <w:rPr>
                <w:rFonts w:asciiTheme="minorHAnsi" w:hAnsiTheme="minorHAnsi" w:cstheme="minorHAnsi"/>
                <w:color w:val="EE0000"/>
                <w:sz w:val="22"/>
                <w:szCs w:val="22"/>
              </w:rPr>
              <w:t>D.Lgs.</w:t>
            </w:r>
            <w:proofErr w:type="spellEnd"/>
            <w:r w:rsidR="00ED7B98" w:rsidRPr="005C64EA">
              <w:rPr>
                <w:rFonts w:asciiTheme="minorHAnsi" w:hAnsiTheme="minorHAnsi" w:cstheme="minorHAnsi"/>
                <w:color w:val="EE0000"/>
                <w:sz w:val="22"/>
                <w:szCs w:val="22"/>
              </w:rPr>
              <w:t xml:space="preserve"> 36/2023 e </w:t>
            </w:r>
            <w:proofErr w:type="spellStart"/>
            <w:r w:rsidR="00ED7B98" w:rsidRPr="005C64EA">
              <w:rPr>
                <w:rFonts w:asciiTheme="minorHAnsi" w:hAnsiTheme="minorHAnsi" w:cstheme="minorHAnsi"/>
                <w:color w:val="EE0000"/>
                <w:sz w:val="22"/>
                <w:szCs w:val="22"/>
              </w:rPr>
              <w:t>s.m.i.</w:t>
            </w:r>
            <w:proofErr w:type="spellEnd"/>
            <w:r w:rsidR="00ED7B98" w:rsidRPr="005C64EA">
              <w:rPr>
                <w:rFonts w:asciiTheme="minorHAnsi" w:hAnsiTheme="minorHAnsi" w:cstheme="minorHAnsi"/>
                <w:color w:val="EE0000"/>
                <w:sz w:val="22"/>
                <w:szCs w:val="22"/>
              </w:rPr>
              <w:t xml:space="preserve"> qualora </w:t>
            </w:r>
            <w:r w:rsidR="00ED7B98" w:rsidRPr="005C64EA">
              <w:rPr>
                <w:rFonts w:asciiTheme="minorHAnsi" w:hAnsiTheme="minorHAnsi" w:cstheme="minorHAnsi"/>
                <w:b/>
                <w:bCs/>
                <w:color w:val="EE0000"/>
                <w:sz w:val="22"/>
                <w:szCs w:val="22"/>
              </w:rPr>
              <w:t xml:space="preserve">le attività oggetto del subappalto rientrino tra le </w:t>
            </w:r>
            <w:r w:rsidR="00ED7B98" w:rsidRPr="005C64EA">
              <w:rPr>
                <w:rFonts w:asciiTheme="minorHAnsi" w:hAnsiTheme="minorHAnsi" w:cstheme="minorHAnsi"/>
                <w:b/>
                <w:bCs/>
                <w:color w:val="EE0000"/>
                <w:sz w:val="22"/>
                <w:szCs w:val="22"/>
                <w:u w:val="single"/>
              </w:rPr>
              <w:t>prestazioni scorporabili, secondarie, accessorie o sussidiarie</w:t>
            </w:r>
            <w:r w:rsidR="00457C69">
              <w:rPr>
                <w:rFonts w:asciiTheme="minorHAnsi" w:hAnsiTheme="minorHAnsi" w:cstheme="minorHAnsi"/>
                <w:b/>
                <w:bCs/>
                <w:color w:val="EE0000"/>
                <w:sz w:val="22"/>
                <w:szCs w:val="22"/>
              </w:rPr>
              <w:t xml:space="preserve"> </w:t>
            </w:r>
            <w:r w:rsidR="00F8394E">
              <w:rPr>
                <w:rFonts w:asciiTheme="minorHAnsi" w:hAnsiTheme="minorHAnsi" w:cstheme="minorHAnsi"/>
                <w:b/>
                <w:bCs/>
                <w:color w:val="EE0000"/>
                <w:sz w:val="22"/>
                <w:szCs w:val="22"/>
              </w:rPr>
              <w:t xml:space="preserve">di cui all’art. 11, comma 2-bis del </w:t>
            </w:r>
            <w:proofErr w:type="spellStart"/>
            <w:r w:rsidR="00F8394E">
              <w:rPr>
                <w:rFonts w:asciiTheme="minorHAnsi" w:hAnsiTheme="minorHAnsi" w:cstheme="minorHAnsi"/>
                <w:b/>
                <w:bCs/>
                <w:color w:val="EE0000"/>
                <w:sz w:val="22"/>
                <w:szCs w:val="22"/>
              </w:rPr>
              <w:t>D.Lgs.</w:t>
            </w:r>
            <w:proofErr w:type="spellEnd"/>
            <w:r w:rsidR="00F8394E">
              <w:rPr>
                <w:rFonts w:asciiTheme="minorHAnsi" w:hAnsiTheme="minorHAnsi" w:cstheme="minorHAnsi"/>
                <w:b/>
                <w:bCs/>
                <w:color w:val="EE0000"/>
                <w:sz w:val="22"/>
                <w:szCs w:val="22"/>
              </w:rPr>
              <w:t xml:space="preserve"> 36/2023 e </w:t>
            </w:r>
            <w:proofErr w:type="spellStart"/>
            <w:r w:rsidR="00F8394E">
              <w:rPr>
                <w:rFonts w:asciiTheme="minorHAnsi" w:hAnsiTheme="minorHAnsi" w:cstheme="minorHAnsi"/>
                <w:b/>
                <w:bCs/>
                <w:color w:val="EE0000"/>
                <w:sz w:val="22"/>
                <w:szCs w:val="22"/>
              </w:rPr>
              <w:t>s.m.i.</w:t>
            </w:r>
            <w:proofErr w:type="spellEnd"/>
            <w:r w:rsidR="00F8394E">
              <w:rPr>
                <w:rFonts w:asciiTheme="minorHAnsi" w:hAnsiTheme="minorHAnsi" w:cstheme="minorHAnsi"/>
                <w:b/>
                <w:bCs/>
                <w:color w:val="EE0000"/>
                <w:sz w:val="22"/>
                <w:szCs w:val="22"/>
              </w:rPr>
              <w:t xml:space="preserve"> </w:t>
            </w:r>
            <w:r w:rsidR="00BE3834" w:rsidRPr="00193A9C">
              <w:rPr>
                <w:rFonts w:asciiTheme="minorHAnsi" w:hAnsiTheme="minorHAnsi" w:cstheme="minorHAnsi"/>
                <w:color w:val="EE0000"/>
                <w:sz w:val="22"/>
                <w:szCs w:val="22"/>
              </w:rPr>
              <w:t>(</w:t>
            </w:r>
            <w:r w:rsidR="00BE3834" w:rsidRPr="00193A9C">
              <w:rPr>
                <w:rFonts w:asciiTheme="minorHAnsi" w:hAnsiTheme="minorHAnsi" w:cstheme="minorHAnsi"/>
                <w:i/>
                <w:iCs/>
                <w:color w:val="EE0000"/>
                <w:sz w:val="22"/>
                <w:szCs w:val="22"/>
              </w:rPr>
              <w:t>in alternativa</w:t>
            </w:r>
            <w:r w:rsidR="00BE3834" w:rsidRPr="00193A9C">
              <w:rPr>
                <w:rFonts w:asciiTheme="minorHAnsi" w:hAnsiTheme="minorHAnsi" w:cstheme="minorHAnsi"/>
                <w:color w:val="EE0000"/>
                <w:sz w:val="22"/>
                <w:szCs w:val="22"/>
              </w:rPr>
              <w:t>):</w:t>
            </w:r>
          </w:p>
          <w:p w14:paraId="4F589D0C" w14:textId="6218B402" w:rsidR="00245C12" w:rsidRPr="00457C69" w:rsidRDefault="00BE3834" w:rsidP="00BF51B3">
            <w:pPr>
              <w:tabs>
                <w:tab w:val="left" w:pos="360"/>
              </w:tabs>
              <w:spacing w:line="276" w:lineRule="auto"/>
              <w:contextualSpacing/>
              <w:jc w:val="both"/>
              <w:rPr>
                <w:rFonts w:asciiTheme="minorHAnsi" w:hAnsiTheme="minorHAnsi" w:cstheme="minorHAnsi"/>
                <w:sz w:val="22"/>
                <w:szCs w:val="22"/>
                <w:u w:val="single"/>
              </w:rPr>
            </w:pPr>
            <w:r w:rsidRPr="00245C12">
              <w:rPr>
                <w:rFonts w:asciiTheme="minorHAnsi" w:hAnsiTheme="minorHAnsi" w:cstheme="minorHAnsi"/>
                <w:b/>
                <w:bCs/>
                <w:sz w:val="22"/>
                <w:szCs w:val="22"/>
              </w:rPr>
              <w:t xml:space="preserve">□ </w:t>
            </w:r>
            <w:r w:rsidRPr="00245C12">
              <w:rPr>
                <w:rFonts w:asciiTheme="minorHAnsi" w:hAnsiTheme="minorHAnsi" w:cstheme="minorHAnsi"/>
                <w:sz w:val="22"/>
                <w:szCs w:val="22"/>
              </w:rPr>
              <w:t>di</w:t>
            </w:r>
            <w:r w:rsidRPr="00245C12">
              <w:rPr>
                <w:rFonts w:asciiTheme="minorHAnsi" w:hAnsiTheme="minorHAnsi" w:cstheme="minorHAnsi"/>
                <w:b/>
                <w:bCs/>
                <w:sz w:val="22"/>
                <w:szCs w:val="22"/>
              </w:rPr>
              <w:t xml:space="preserve"> </w:t>
            </w:r>
            <w:r w:rsidRPr="00245C12">
              <w:rPr>
                <w:rFonts w:asciiTheme="minorHAnsi" w:hAnsiTheme="minorHAnsi" w:cstheme="minorHAnsi"/>
                <w:sz w:val="22"/>
                <w:szCs w:val="22"/>
              </w:rPr>
              <w:t xml:space="preserve">applicare al personale dipendente impiegato nell’attività oggetto di subappalto </w:t>
            </w:r>
            <w:r w:rsidRPr="00245C12">
              <w:rPr>
                <w:rFonts w:asciiTheme="minorHAnsi" w:hAnsiTheme="minorHAnsi" w:cstheme="minorHAnsi"/>
                <w:sz w:val="22"/>
                <w:szCs w:val="22"/>
                <w:u w:val="single"/>
              </w:rPr>
              <w:t xml:space="preserve">il medesimo CCNL </w:t>
            </w:r>
            <w:r w:rsidR="00457C69">
              <w:rPr>
                <w:rFonts w:asciiTheme="minorHAnsi" w:hAnsiTheme="minorHAnsi" w:cstheme="minorHAnsi"/>
                <w:sz w:val="22"/>
                <w:szCs w:val="22"/>
                <w:u w:val="single"/>
              </w:rPr>
              <w:t>individuato</w:t>
            </w:r>
            <w:r w:rsidRPr="00245C12">
              <w:rPr>
                <w:rFonts w:asciiTheme="minorHAnsi" w:hAnsiTheme="minorHAnsi" w:cstheme="minorHAnsi"/>
                <w:sz w:val="22"/>
                <w:szCs w:val="22"/>
                <w:u w:val="single"/>
              </w:rPr>
              <w:t xml:space="preserve"> dalla Stazione Appaltante</w:t>
            </w:r>
            <w:r w:rsidR="00457C69">
              <w:rPr>
                <w:rFonts w:asciiTheme="minorHAnsi" w:hAnsiTheme="minorHAnsi" w:cstheme="minorHAnsi"/>
                <w:sz w:val="22"/>
                <w:szCs w:val="22"/>
                <w:u w:val="single"/>
              </w:rPr>
              <w:t xml:space="preserve"> </w:t>
            </w:r>
            <w:r w:rsidR="00457C69" w:rsidRPr="00457C69">
              <w:rPr>
                <w:rFonts w:asciiTheme="minorHAnsi" w:hAnsiTheme="minorHAnsi" w:cstheme="minorHAnsi"/>
                <w:sz w:val="22"/>
                <w:szCs w:val="22"/>
                <w:u w:val="single"/>
              </w:rPr>
              <w:t xml:space="preserve">ai sensi dell’art. 11, comma 2-bis, del </w:t>
            </w:r>
            <w:proofErr w:type="spellStart"/>
            <w:r w:rsidR="00457C69" w:rsidRPr="00457C69">
              <w:rPr>
                <w:rFonts w:asciiTheme="minorHAnsi" w:hAnsiTheme="minorHAnsi" w:cstheme="minorHAnsi"/>
                <w:sz w:val="22"/>
                <w:szCs w:val="22"/>
                <w:u w:val="single"/>
              </w:rPr>
              <w:t>D.Lgs.</w:t>
            </w:r>
            <w:proofErr w:type="spellEnd"/>
            <w:r w:rsidR="00457C69" w:rsidRPr="00457C69">
              <w:rPr>
                <w:rFonts w:asciiTheme="minorHAnsi" w:hAnsiTheme="minorHAnsi" w:cstheme="minorHAnsi"/>
                <w:sz w:val="22"/>
                <w:szCs w:val="22"/>
                <w:u w:val="single"/>
              </w:rPr>
              <w:t xml:space="preserve"> 36/2023 e </w:t>
            </w:r>
            <w:proofErr w:type="spellStart"/>
            <w:r w:rsidR="00457C69" w:rsidRPr="00457C69">
              <w:rPr>
                <w:rFonts w:asciiTheme="minorHAnsi" w:hAnsiTheme="minorHAnsi" w:cstheme="minorHAnsi"/>
                <w:sz w:val="22"/>
                <w:szCs w:val="22"/>
                <w:u w:val="single"/>
              </w:rPr>
              <w:t>s.m.i.</w:t>
            </w:r>
            <w:proofErr w:type="spellEnd"/>
            <w:r w:rsidRPr="00457C69">
              <w:rPr>
                <w:rFonts w:asciiTheme="minorHAnsi" w:hAnsiTheme="minorHAnsi" w:cstheme="minorHAnsi"/>
                <w:sz w:val="22"/>
                <w:szCs w:val="22"/>
                <w:u w:val="single"/>
              </w:rPr>
              <w:t>:</w:t>
            </w:r>
          </w:p>
          <w:p w14:paraId="5E1B70E2" w14:textId="775AD1C1" w:rsidR="00BE3834" w:rsidRDefault="00245C12" w:rsidP="00245C12">
            <w:pPr>
              <w:tabs>
                <w:tab w:val="left" w:pos="360"/>
              </w:tabs>
              <w:spacing w:line="276" w:lineRule="auto"/>
              <w:contextualSpacing/>
              <w:jc w:val="both"/>
              <w:rPr>
                <w:rFonts w:asciiTheme="minorHAnsi" w:hAnsiTheme="minorHAnsi" w:cstheme="minorHAnsi"/>
                <w:sz w:val="22"/>
                <w:szCs w:val="22"/>
              </w:rPr>
            </w:pPr>
            <w:r w:rsidRPr="00245C12">
              <w:rPr>
                <w:rFonts w:asciiTheme="minorHAnsi" w:hAnsiTheme="minorHAnsi" w:cstheme="minorHAnsi"/>
                <w:sz w:val="22"/>
                <w:szCs w:val="22"/>
              </w:rPr>
              <w:t>………………………………………………………………….…….. identificato dal codice alfanumerico unico …………</w:t>
            </w:r>
            <w:proofErr w:type="gramStart"/>
            <w:r w:rsidRPr="00245C12">
              <w:rPr>
                <w:rFonts w:asciiTheme="minorHAnsi" w:hAnsiTheme="minorHAnsi" w:cstheme="minorHAnsi"/>
                <w:sz w:val="22"/>
                <w:szCs w:val="22"/>
              </w:rPr>
              <w:t>…….</w:t>
            </w:r>
            <w:proofErr w:type="gramEnd"/>
            <w:r w:rsidRPr="00245C12">
              <w:rPr>
                <w:rFonts w:asciiTheme="minorHAnsi" w:hAnsiTheme="minorHAnsi" w:cstheme="minorHAnsi"/>
                <w:sz w:val="22"/>
                <w:szCs w:val="22"/>
              </w:rPr>
              <w:t>.………</w:t>
            </w:r>
            <w:proofErr w:type="gramStart"/>
            <w:r w:rsidRPr="00245C12">
              <w:rPr>
                <w:rFonts w:asciiTheme="minorHAnsi" w:hAnsiTheme="minorHAnsi" w:cstheme="minorHAnsi"/>
                <w:sz w:val="22"/>
                <w:szCs w:val="22"/>
              </w:rPr>
              <w:t>…….</w:t>
            </w:r>
            <w:proofErr w:type="gramEnd"/>
            <w:r w:rsidRPr="00245C12">
              <w:rPr>
                <w:rFonts w:asciiTheme="minorHAnsi" w:hAnsiTheme="minorHAnsi" w:cstheme="minorHAnsi"/>
                <w:sz w:val="22"/>
                <w:szCs w:val="22"/>
              </w:rPr>
              <w:t>.;</w:t>
            </w:r>
          </w:p>
          <w:p w14:paraId="684A4DD0" w14:textId="77777777" w:rsidR="002F5C54" w:rsidRPr="002F5C54" w:rsidRDefault="002F5C54" w:rsidP="00245C12">
            <w:pPr>
              <w:tabs>
                <w:tab w:val="left" w:pos="360"/>
              </w:tabs>
              <w:spacing w:line="276" w:lineRule="auto"/>
              <w:contextualSpacing/>
              <w:jc w:val="both"/>
              <w:rPr>
                <w:rFonts w:asciiTheme="minorHAnsi" w:hAnsiTheme="minorHAnsi" w:cstheme="minorHAnsi"/>
                <w:i/>
                <w:iCs/>
                <w:sz w:val="12"/>
                <w:szCs w:val="12"/>
              </w:rPr>
            </w:pPr>
          </w:p>
          <w:p w14:paraId="55757F7D" w14:textId="1503BB39" w:rsidR="00345256" w:rsidRDefault="00BE3834" w:rsidP="00BF51B3">
            <w:pPr>
              <w:tabs>
                <w:tab w:val="left" w:pos="360"/>
              </w:tabs>
              <w:spacing w:line="276" w:lineRule="auto"/>
              <w:contextualSpacing/>
              <w:jc w:val="both"/>
              <w:rPr>
                <w:rFonts w:asciiTheme="minorHAnsi" w:hAnsiTheme="minorHAnsi" w:cstheme="minorHAnsi"/>
                <w:sz w:val="22"/>
                <w:szCs w:val="22"/>
              </w:rPr>
            </w:pPr>
            <w:r w:rsidRPr="00345256">
              <w:rPr>
                <w:rFonts w:asciiTheme="minorHAnsi" w:hAnsiTheme="minorHAnsi" w:cstheme="minorHAnsi"/>
                <w:sz w:val="22"/>
                <w:szCs w:val="22"/>
              </w:rPr>
              <w:t xml:space="preserve">□ di applicare </w:t>
            </w:r>
            <w:r w:rsidRPr="002F5C54">
              <w:rPr>
                <w:rFonts w:asciiTheme="minorHAnsi" w:hAnsiTheme="minorHAnsi" w:cstheme="minorHAnsi"/>
                <w:sz w:val="22"/>
                <w:szCs w:val="22"/>
                <w:u w:val="single"/>
              </w:rPr>
              <w:t xml:space="preserve">un differente contratto collettivo che garantisce ai dipendenti le stesse tutele economiche e normative di quello </w:t>
            </w:r>
            <w:r w:rsidR="006F0E0C">
              <w:rPr>
                <w:rFonts w:asciiTheme="minorHAnsi" w:hAnsiTheme="minorHAnsi" w:cstheme="minorHAnsi"/>
                <w:sz w:val="22"/>
                <w:szCs w:val="22"/>
                <w:u w:val="single"/>
              </w:rPr>
              <w:t xml:space="preserve">individuato </w:t>
            </w:r>
            <w:r w:rsidR="006F0E0C" w:rsidRPr="00245C12">
              <w:rPr>
                <w:rFonts w:asciiTheme="minorHAnsi" w:hAnsiTheme="minorHAnsi" w:cstheme="minorHAnsi"/>
                <w:sz w:val="22"/>
                <w:szCs w:val="22"/>
                <w:u w:val="single"/>
              </w:rPr>
              <w:t>dalla Stazione Appaltante</w:t>
            </w:r>
            <w:r w:rsidR="006F0E0C">
              <w:rPr>
                <w:rFonts w:asciiTheme="minorHAnsi" w:hAnsiTheme="minorHAnsi" w:cstheme="minorHAnsi"/>
                <w:sz w:val="22"/>
                <w:szCs w:val="22"/>
                <w:u w:val="single"/>
              </w:rPr>
              <w:t xml:space="preserve"> </w:t>
            </w:r>
            <w:r w:rsidR="006F0E0C" w:rsidRPr="00457C69">
              <w:rPr>
                <w:rFonts w:asciiTheme="minorHAnsi" w:hAnsiTheme="minorHAnsi" w:cstheme="minorHAnsi"/>
                <w:sz w:val="22"/>
                <w:szCs w:val="22"/>
                <w:u w:val="single"/>
              </w:rPr>
              <w:t xml:space="preserve">ai sensi dell’art. 11, comma 2-bis, del </w:t>
            </w:r>
            <w:proofErr w:type="spellStart"/>
            <w:r w:rsidR="006F0E0C" w:rsidRPr="00457C69">
              <w:rPr>
                <w:rFonts w:asciiTheme="minorHAnsi" w:hAnsiTheme="minorHAnsi" w:cstheme="minorHAnsi"/>
                <w:sz w:val="22"/>
                <w:szCs w:val="22"/>
                <w:u w:val="single"/>
              </w:rPr>
              <w:t>D.Lgs.</w:t>
            </w:r>
            <w:proofErr w:type="spellEnd"/>
            <w:r w:rsidR="006F0E0C" w:rsidRPr="00457C69">
              <w:rPr>
                <w:rFonts w:asciiTheme="minorHAnsi" w:hAnsiTheme="minorHAnsi" w:cstheme="minorHAnsi"/>
                <w:sz w:val="22"/>
                <w:szCs w:val="22"/>
                <w:u w:val="single"/>
              </w:rPr>
              <w:t xml:space="preserve"> 36/2023 e </w:t>
            </w:r>
            <w:proofErr w:type="spellStart"/>
            <w:r w:rsidR="006F0E0C" w:rsidRPr="00457C69">
              <w:rPr>
                <w:rFonts w:asciiTheme="minorHAnsi" w:hAnsiTheme="minorHAnsi" w:cstheme="minorHAnsi"/>
                <w:sz w:val="22"/>
                <w:szCs w:val="22"/>
                <w:u w:val="single"/>
              </w:rPr>
              <w:t>s.m.i.</w:t>
            </w:r>
            <w:proofErr w:type="spellEnd"/>
            <w:r w:rsidRPr="00345256">
              <w:rPr>
                <w:rFonts w:asciiTheme="minorHAnsi" w:hAnsiTheme="minorHAnsi" w:cstheme="minorHAnsi"/>
                <w:sz w:val="22"/>
                <w:szCs w:val="22"/>
              </w:rPr>
              <w:t>:</w:t>
            </w:r>
          </w:p>
          <w:p w14:paraId="3205F1B2" w14:textId="2DFB2F46" w:rsidR="00923419" w:rsidRPr="00E241AC" w:rsidRDefault="00923419" w:rsidP="00E241AC">
            <w:pPr>
              <w:tabs>
                <w:tab w:val="left" w:pos="360"/>
              </w:tabs>
              <w:spacing w:after="240" w:line="276" w:lineRule="auto"/>
              <w:contextualSpacing/>
              <w:jc w:val="both"/>
              <w:rPr>
                <w:rFonts w:asciiTheme="minorHAnsi" w:hAnsiTheme="minorHAnsi" w:cstheme="minorHAnsi"/>
                <w:sz w:val="22"/>
                <w:szCs w:val="22"/>
              </w:rPr>
            </w:pPr>
            <w:r w:rsidRPr="00245C12">
              <w:rPr>
                <w:rFonts w:asciiTheme="minorHAnsi" w:hAnsiTheme="minorHAnsi" w:cstheme="minorHAnsi"/>
                <w:sz w:val="22"/>
                <w:szCs w:val="22"/>
              </w:rPr>
              <w:t>………………………………………………………………….…….. identificato dal codice alfanumerico unico …………</w:t>
            </w:r>
            <w:proofErr w:type="gramStart"/>
            <w:r w:rsidRPr="00245C12">
              <w:rPr>
                <w:rFonts w:asciiTheme="minorHAnsi" w:hAnsiTheme="minorHAnsi" w:cstheme="minorHAnsi"/>
                <w:sz w:val="22"/>
                <w:szCs w:val="22"/>
              </w:rPr>
              <w:t>…….</w:t>
            </w:r>
            <w:proofErr w:type="gramEnd"/>
            <w:r w:rsidRPr="00245C12">
              <w:rPr>
                <w:rFonts w:asciiTheme="minorHAnsi" w:hAnsiTheme="minorHAnsi" w:cstheme="minorHAnsi"/>
                <w:sz w:val="22"/>
                <w:szCs w:val="22"/>
              </w:rPr>
              <w:t>.………</w:t>
            </w:r>
            <w:proofErr w:type="gramStart"/>
            <w:r w:rsidRPr="00245C12">
              <w:rPr>
                <w:rFonts w:asciiTheme="minorHAnsi" w:hAnsiTheme="minorHAnsi" w:cstheme="minorHAnsi"/>
                <w:sz w:val="22"/>
                <w:szCs w:val="22"/>
              </w:rPr>
              <w:t>…….</w:t>
            </w:r>
            <w:proofErr w:type="gramEnd"/>
            <w:r w:rsidRPr="00245C12">
              <w:rPr>
                <w:rFonts w:asciiTheme="minorHAnsi" w:hAnsiTheme="minorHAnsi" w:cstheme="minorHAnsi"/>
                <w:sz w:val="22"/>
                <w:szCs w:val="22"/>
              </w:rPr>
              <w:t>.;</w:t>
            </w:r>
          </w:p>
          <w:p w14:paraId="4C3F6CD5" w14:textId="77777777" w:rsidR="00923419" w:rsidRPr="00DB72EA" w:rsidRDefault="00923419" w:rsidP="00923419">
            <w:pPr>
              <w:pStyle w:val="Paragrafoelenco"/>
              <w:numPr>
                <w:ilvl w:val="0"/>
                <w:numId w:val="24"/>
              </w:numPr>
              <w:tabs>
                <w:tab w:val="left" w:pos="360"/>
              </w:tabs>
              <w:spacing w:line="276" w:lineRule="auto"/>
              <w:ind w:left="459"/>
              <w:contextualSpacing/>
              <w:jc w:val="both"/>
              <w:rPr>
                <w:rFonts w:asciiTheme="minorHAnsi" w:hAnsiTheme="minorHAnsi" w:cstheme="minorHAnsi"/>
                <w:sz w:val="22"/>
                <w:szCs w:val="22"/>
              </w:rPr>
            </w:pPr>
            <w:r w:rsidRPr="00DB72EA">
              <w:rPr>
                <w:rFonts w:asciiTheme="minorHAnsi" w:hAnsiTheme="minorHAnsi" w:cstheme="minorHAnsi"/>
                <w:sz w:val="22"/>
                <w:szCs w:val="22"/>
              </w:rPr>
              <w:t>In questo caso si dichiara (</w:t>
            </w:r>
            <w:r w:rsidRPr="00B0127E">
              <w:rPr>
                <w:rFonts w:asciiTheme="minorHAnsi" w:hAnsiTheme="minorHAnsi" w:cstheme="minorHAnsi"/>
                <w:i/>
                <w:iCs/>
                <w:sz w:val="22"/>
                <w:szCs w:val="22"/>
              </w:rPr>
              <w:t>cancellare tra le due successive opzioni quella non pertinente</w:t>
            </w:r>
            <w:r w:rsidRPr="00DB72EA">
              <w:rPr>
                <w:rFonts w:asciiTheme="minorHAnsi" w:hAnsiTheme="minorHAnsi" w:cstheme="minorHAnsi"/>
                <w:sz w:val="22"/>
                <w:szCs w:val="22"/>
              </w:rPr>
              <w:t>):</w:t>
            </w:r>
          </w:p>
          <w:p w14:paraId="383F009F" w14:textId="77777777" w:rsidR="00923419" w:rsidRPr="00DB72EA" w:rsidRDefault="00923419" w:rsidP="00923419">
            <w:pPr>
              <w:tabs>
                <w:tab w:val="left" w:pos="360"/>
              </w:tabs>
              <w:spacing w:line="276" w:lineRule="auto"/>
              <w:contextualSpacing/>
              <w:jc w:val="both"/>
              <w:rPr>
                <w:rFonts w:asciiTheme="minorHAnsi" w:hAnsiTheme="minorHAnsi" w:cstheme="minorHAnsi"/>
                <w:sz w:val="22"/>
                <w:szCs w:val="22"/>
              </w:rPr>
            </w:pPr>
            <w:r w:rsidRPr="00BF51B3">
              <w:rPr>
                <w:rFonts w:asciiTheme="minorHAnsi" w:hAnsiTheme="minorHAnsi" w:cstheme="minorHAnsi"/>
                <w:i/>
                <w:iCs/>
                <w:sz w:val="22"/>
                <w:szCs w:val="22"/>
              </w:rPr>
              <w:t>□</w:t>
            </w:r>
            <w:r>
              <w:rPr>
                <w:rFonts w:asciiTheme="minorHAnsi" w:hAnsiTheme="minorHAnsi" w:cstheme="minorHAnsi"/>
                <w:i/>
                <w:iCs/>
                <w:sz w:val="22"/>
                <w:szCs w:val="22"/>
              </w:rPr>
              <w:t xml:space="preserve"> </w:t>
            </w:r>
            <w:r w:rsidRPr="00561120">
              <w:rPr>
                <w:rFonts w:asciiTheme="minorHAnsi" w:hAnsiTheme="minorHAnsi" w:cstheme="minorHAnsi"/>
                <w:sz w:val="22"/>
                <w:szCs w:val="22"/>
                <w:u w:val="single"/>
              </w:rPr>
              <w:t xml:space="preserve">che sussiste la presunzione di equivalenza di cui all’art. 3 dell’Allegato I.01 al </w:t>
            </w:r>
            <w:proofErr w:type="spellStart"/>
            <w:r w:rsidRPr="00561120">
              <w:rPr>
                <w:rFonts w:asciiTheme="minorHAnsi" w:hAnsiTheme="minorHAnsi" w:cstheme="minorHAnsi"/>
                <w:sz w:val="22"/>
                <w:szCs w:val="22"/>
                <w:u w:val="single"/>
              </w:rPr>
              <w:t>D.Lgs.</w:t>
            </w:r>
            <w:proofErr w:type="spellEnd"/>
            <w:r w:rsidRPr="00561120">
              <w:rPr>
                <w:rFonts w:asciiTheme="minorHAnsi" w:hAnsiTheme="minorHAnsi" w:cstheme="minorHAnsi"/>
                <w:sz w:val="22"/>
                <w:szCs w:val="22"/>
                <w:u w:val="single"/>
              </w:rPr>
              <w:t xml:space="preserve"> 36/2023 e </w:t>
            </w:r>
            <w:proofErr w:type="spellStart"/>
            <w:r w:rsidRPr="00561120">
              <w:rPr>
                <w:rFonts w:asciiTheme="minorHAnsi" w:hAnsiTheme="minorHAnsi" w:cstheme="minorHAnsi"/>
                <w:sz w:val="22"/>
                <w:szCs w:val="22"/>
                <w:u w:val="single"/>
              </w:rPr>
              <w:t>s.m.i.</w:t>
            </w:r>
            <w:proofErr w:type="spellEnd"/>
            <w:r w:rsidRPr="00DB72EA">
              <w:rPr>
                <w:rFonts w:asciiTheme="minorHAnsi" w:hAnsiTheme="minorHAnsi" w:cstheme="minorHAnsi"/>
                <w:sz w:val="22"/>
                <w:szCs w:val="22"/>
              </w:rPr>
              <w:t>;</w:t>
            </w:r>
          </w:p>
          <w:p w14:paraId="6407940C" w14:textId="77777777" w:rsidR="00923419" w:rsidRPr="00DB72EA" w:rsidRDefault="00923419" w:rsidP="00923419">
            <w:pPr>
              <w:tabs>
                <w:tab w:val="left" w:pos="360"/>
              </w:tabs>
              <w:spacing w:after="240" w:line="276" w:lineRule="auto"/>
              <w:contextualSpacing/>
              <w:jc w:val="both"/>
              <w:rPr>
                <w:rFonts w:asciiTheme="minorHAnsi" w:hAnsiTheme="minorHAnsi" w:cstheme="minorHAnsi"/>
                <w:sz w:val="22"/>
                <w:szCs w:val="22"/>
              </w:rPr>
            </w:pPr>
            <w:r w:rsidRPr="00DB72EA">
              <w:rPr>
                <w:rFonts w:asciiTheme="minorHAnsi" w:hAnsiTheme="minorHAnsi" w:cstheme="minorHAnsi"/>
                <w:sz w:val="22"/>
                <w:szCs w:val="22"/>
              </w:rPr>
              <w:t>(</w:t>
            </w:r>
            <w:r w:rsidRPr="00926184">
              <w:rPr>
                <w:rFonts w:asciiTheme="minorHAnsi" w:hAnsiTheme="minorHAnsi" w:cstheme="minorHAnsi"/>
                <w:i/>
                <w:iCs/>
                <w:sz w:val="22"/>
                <w:szCs w:val="22"/>
              </w:rPr>
              <w:t>Si rammenta che si considerano equivalenti le tutele garantite da contratti collettivi nazionali e territoriali di lavoro sottoscritti congiuntamente dalle medesime organizzazioni sindacali comparativamente più rappresentative con organizzazioni datoriali diverse da quelle firmatarie del contratto collettivo di lavoro indicato dalla Stazione Appaltante, attinenti al medesimo sottosettore a condizione che ai lavoratori dell’operatore economico sia applicato il contratto collettivo di lavoro corrispondente alla dimensione o alla natura giuridica dell’impresa</w:t>
            </w:r>
            <w:r>
              <w:rPr>
                <w:rFonts w:asciiTheme="minorHAnsi" w:hAnsiTheme="minorHAnsi" w:cstheme="minorHAnsi"/>
                <w:i/>
                <w:iCs/>
                <w:sz w:val="22"/>
                <w:szCs w:val="22"/>
              </w:rPr>
              <w:t>; per gli appalti relativi al settore dell’edilizia si considerano equivalenti i contratti collettivi nazionali di lavoro classificati mediante codice unico alfanumerico CNEL F012, F015 e F018</w:t>
            </w:r>
            <w:r w:rsidRPr="00926184">
              <w:rPr>
                <w:rFonts w:asciiTheme="minorHAnsi" w:hAnsiTheme="minorHAnsi" w:cstheme="minorHAnsi"/>
                <w:sz w:val="22"/>
                <w:szCs w:val="22"/>
              </w:rPr>
              <w:t>)</w:t>
            </w:r>
          </w:p>
          <w:p w14:paraId="11C78AB8" w14:textId="77777777" w:rsidR="00923419" w:rsidRPr="00DB72EA" w:rsidRDefault="00923419" w:rsidP="00923419">
            <w:pPr>
              <w:tabs>
                <w:tab w:val="left" w:pos="360"/>
              </w:tabs>
              <w:spacing w:line="276" w:lineRule="auto"/>
              <w:ind w:left="318" w:hanging="142"/>
              <w:contextualSpacing/>
              <w:jc w:val="both"/>
              <w:rPr>
                <w:rFonts w:asciiTheme="minorHAnsi" w:hAnsiTheme="minorHAnsi" w:cstheme="minorHAnsi"/>
                <w:sz w:val="22"/>
                <w:szCs w:val="22"/>
              </w:rPr>
            </w:pPr>
            <w:r w:rsidRPr="00DB72EA">
              <w:rPr>
                <w:rFonts w:asciiTheme="minorHAnsi" w:hAnsiTheme="minorHAnsi" w:cstheme="minorHAnsi"/>
                <w:sz w:val="22"/>
                <w:szCs w:val="22"/>
              </w:rPr>
              <w:t>oppure</w:t>
            </w:r>
          </w:p>
          <w:p w14:paraId="2F218013" w14:textId="77777777" w:rsidR="00923419" w:rsidRPr="00DB72EA" w:rsidRDefault="00923419" w:rsidP="00923419">
            <w:pPr>
              <w:tabs>
                <w:tab w:val="left" w:pos="360"/>
              </w:tabs>
              <w:spacing w:line="276" w:lineRule="auto"/>
              <w:contextualSpacing/>
              <w:jc w:val="both"/>
              <w:rPr>
                <w:rFonts w:asciiTheme="minorHAnsi" w:hAnsiTheme="minorHAnsi" w:cstheme="minorHAnsi"/>
                <w:sz w:val="22"/>
                <w:szCs w:val="22"/>
              </w:rPr>
            </w:pPr>
            <w:r w:rsidRPr="00BF51B3">
              <w:rPr>
                <w:rFonts w:asciiTheme="minorHAnsi" w:hAnsiTheme="minorHAnsi" w:cstheme="minorHAnsi"/>
                <w:i/>
                <w:iCs/>
                <w:sz w:val="22"/>
                <w:szCs w:val="22"/>
              </w:rPr>
              <w:t>□</w:t>
            </w:r>
            <w:r>
              <w:rPr>
                <w:rFonts w:asciiTheme="minorHAnsi" w:hAnsiTheme="minorHAnsi" w:cstheme="minorHAnsi"/>
                <w:i/>
                <w:iCs/>
                <w:sz w:val="22"/>
                <w:szCs w:val="22"/>
              </w:rPr>
              <w:t xml:space="preserve"> </w:t>
            </w:r>
            <w:r w:rsidRPr="00561120">
              <w:rPr>
                <w:rFonts w:asciiTheme="minorHAnsi" w:hAnsiTheme="minorHAnsi" w:cstheme="minorHAnsi"/>
                <w:sz w:val="22"/>
                <w:szCs w:val="22"/>
              </w:rPr>
              <w:t>l’equ</w:t>
            </w:r>
            <w:r w:rsidRPr="00DB72EA">
              <w:rPr>
                <w:rFonts w:asciiTheme="minorHAnsi" w:hAnsiTheme="minorHAnsi" w:cstheme="minorHAnsi"/>
                <w:sz w:val="22"/>
                <w:szCs w:val="22"/>
              </w:rPr>
              <w:t>ivalenza delle tutele economiche e normative fra il CCNL applicato dal subappaltatore ed il CCNL individuato dalla Stazione Appaltante.</w:t>
            </w:r>
          </w:p>
          <w:p w14:paraId="68F965E8" w14:textId="77777777" w:rsidR="00BE3834" w:rsidRDefault="00923419" w:rsidP="00DA0082">
            <w:pPr>
              <w:tabs>
                <w:tab w:val="left" w:pos="360"/>
              </w:tabs>
              <w:spacing w:after="240" w:line="276" w:lineRule="auto"/>
              <w:contextualSpacing/>
              <w:jc w:val="both"/>
              <w:rPr>
                <w:rFonts w:asciiTheme="minorHAnsi" w:hAnsiTheme="minorHAnsi" w:cstheme="minorHAnsi"/>
                <w:sz w:val="22"/>
                <w:szCs w:val="22"/>
              </w:rPr>
            </w:pPr>
            <w:r w:rsidRPr="004B793C">
              <w:rPr>
                <w:rFonts w:asciiTheme="minorHAnsi" w:hAnsiTheme="minorHAnsi" w:cstheme="minorHAnsi"/>
                <w:sz w:val="22"/>
                <w:szCs w:val="22"/>
              </w:rPr>
              <w:t xml:space="preserve">In questo caso sarà necessario allegare la </w:t>
            </w:r>
            <w:r w:rsidRPr="004B793C">
              <w:rPr>
                <w:rFonts w:asciiTheme="minorHAnsi" w:hAnsiTheme="minorHAnsi" w:cstheme="minorHAnsi"/>
                <w:b/>
                <w:bCs/>
                <w:sz w:val="22"/>
                <w:szCs w:val="22"/>
              </w:rPr>
              <w:t>DICHIARAZIONE di EQUIVALENZA</w:t>
            </w:r>
            <w:r w:rsidRPr="004B793C">
              <w:rPr>
                <w:rFonts w:asciiTheme="minorHAnsi" w:hAnsiTheme="minorHAnsi" w:cstheme="minorHAnsi"/>
                <w:sz w:val="22"/>
                <w:szCs w:val="22"/>
              </w:rPr>
              <w:t xml:space="preserve"> ai sensi dell’art. 11, comma 4, del </w:t>
            </w:r>
            <w:proofErr w:type="spellStart"/>
            <w:r w:rsidRPr="004B793C">
              <w:rPr>
                <w:rFonts w:asciiTheme="minorHAnsi" w:hAnsiTheme="minorHAnsi" w:cstheme="minorHAnsi"/>
                <w:sz w:val="22"/>
                <w:szCs w:val="22"/>
              </w:rPr>
              <w:t>D.Lgs.</w:t>
            </w:r>
            <w:proofErr w:type="spellEnd"/>
            <w:r w:rsidRPr="004B793C">
              <w:rPr>
                <w:rFonts w:asciiTheme="minorHAnsi" w:hAnsiTheme="minorHAnsi" w:cstheme="minorHAnsi"/>
                <w:sz w:val="22"/>
                <w:szCs w:val="22"/>
              </w:rPr>
              <w:t xml:space="preserve"> 36/2023 e </w:t>
            </w:r>
            <w:proofErr w:type="spellStart"/>
            <w:proofErr w:type="gramStart"/>
            <w:r w:rsidRPr="004B793C">
              <w:rPr>
                <w:rFonts w:asciiTheme="minorHAnsi" w:hAnsiTheme="minorHAnsi" w:cstheme="minorHAnsi"/>
                <w:sz w:val="22"/>
                <w:szCs w:val="22"/>
              </w:rPr>
              <w:t>s.m.i.</w:t>
            </w:r>
            <w:proofErr w:type="spellEnd"/>
            <w:r w:rsidRPr="004B793C">
              <w:rPr>
                <w:rFonts w:asciiTheme="minorHAnsi" w:hAnsiTheme="minorHAnsi" w:cstheme="minorHAnsi"/>
                <w:sz w:val="22"/>
                <w:szCs w:val="22"/>
              </w:rPr>
              <w:t>.</w:t>
            </w:r>
            <w:proofErr w:type="gramEnd"/>
          </w:p>
          <w:p w14:paraId="1DCEE04D" w14:textId="184AFA9A" w:rsidR="008D30D8" w:rsidRPr="00DA0082" w:rsidRDefault="008D30D8" w:rsidP="00DA0082">
            <w:pPr>
              <w:tabs>
                <w:tab w:val="left" w:pos="360"/>
              </w:tabs>
              <w:spacing w:after="240" w:line="276" w:lineRule="auto"/>
              <w:contextualSpacing/>
              <w:jc w:val="both"/>
              <w:rPr>
                <w:rFonts w:asciiTheme="minorHAnsi" w:hAnsiTheme="minorHAnsi" w:cstheme="minorHAnsi"/>
                <w:sz w:val="22"/>
                <w:szCs w:val="22"/>
              </w:rPr>
            </w:pPr>
          </w:p>
        </w:tc>
      </w:tr>
      <w:tr w:rsidR="00F02F64" w14:paraId="1879978A" w14:textId="77777777" w:rsidTr="00BF51B3">
        <w:tc>
          <w:tcPr>
            <w:tcW w:w="10348" w:type="dxa"/>
            <w:shd w:val="clear" w:color="auto" w:fill="D9D9D9" w:themeFill="background1" w:themeFillShade="D9"/>
          </w:tcPr>
          <w:p w14:paraId="337B33A9" w14:textId="77777777" w:rsidR="00F02F64" w:rsidRDefault="00F02F64" w:rsidP="00BE3834">
            <w:pPr>
              <w:tabs>
                <w:tab w:val="left" w:pos="270"/>
              </w:tabs>
              <w:spacing w:line="276" w:lineRule="auto"/>
              <w:ind w:left="313"/>
              <w:contextualSpacing/>
              <w:jc w:val="both"/>
              <w:rPr>
                <w:rFonts w:asciiTheme="minorHAnsi" w:hAnsiTheme="minorHAnsi" w:cstheme="minorHAnsi"/>
                <w:b/>
                <w:bCs/>
                <w:color w:val="F79646" w:themeColor="accent6"/>
                <w:sz w:val="22"/>
                <w:szCs w:val="22"/>
              </w:rPr>
            </w:pPr>
          </w:p>
        </w:tc>
      </w:tr>
    </w:tbl>
    <w:p w14:paraId="53BFD6B0" w14:textId="77777777" w:rsidR="00B84DD5" w:rsidRDefault="00B84DD5" w:rsidP="009B0428">
      <w:pPr>
        <w:pStyle w:val="Paragrafoelenco"/>
        <w:tabs>
          <w:tab w:val="left" w:pos="360"/>
        </w:tabs>
        <w:spacing w:line="276" w:lineRule="auto"/>
        <w:ind w:left="0"/>
        <w:contextualSpacing/>
        <w:jc w:val="both"/>
        <w:rPr>
          <w:rFonts w:asciiTheme="minorHAnsi" w:hAnsiTheme="minorHAnsi" w:cstheme="minorHAnsi"/>
          <w:sz w:val="22"/>
          <w:szCs w:val="22"/>
        </w:rPr>
      </w:pPr>
    </w:p>
    <w:p w14:paraId="20ECCCE8" w14:textId="7618BC25" w:rsidR="006A3C3B" w:rsidRPr="006A3C3B" w:rsidRDefault="006A3C3B" w:rsidP="006A3C3B">
      <w:pPr>
        <w:tabs>
          <w:tab w:val="left" w:pos="360"/>
        </w:tabs>
        <w:spacing w:line="276" w:lineRule="auto"/>
        <w:contextualSpacing/>
        <w:jc w:val="center"/>
        <w:rPr>
          <w:rFonts w:asciiTheme="minorHAnsi" w:hAnsiTheme="minorHAnsi" w:cstheme="minorHAnsi"/>
          <w:b/>
          <w:bCs/>
          <w:sz w:val="22"/>
          <w:szCs w:val="22"/>
        </w:rPr>
      </w:pPr>
      <w:r w:rsidRPr="006A3C3B">
        <w:rPr>
          <w:rFonts w:asciiTheme="minorHAnsi" w:hAnsiTheme="minorHAnsi" w:cstheme="minorHAnsi"/>
          <w:b/>
          <w:bCs/>
          <w:sz w:val="22"/>
          <w:szCs w:val="22"/>
        </w:rPr>
        <w:t>DICHIARA, altresì,</w:t>
      </w:r>
    </w:p>
    <w:p w14:paraId="70123207" w14:textId="2DF824CB" w:rsidR="006A3C3B" w:rsidRDefault="006C34FD" w:rsidP="006A3C3B">
      <w:pPr>
        <w:pStyle w:val="Paragrafoelenco"/>
        <w:numPr>
          <w:ilvl w:val="0"/>
          <w:numId w:val="14"/>
        </w:numPr>
        <w:tabs>
          <w:tab w:val="left" w:pos="360"/>
        </w:tabs>
        <w:spacing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di </w:t>
      </w:r>
      <w:r w:rsidR="006A3C3B" w:rsidRPr="006A3C3B">
        <w:rPr>
          <w:rFonts w:asciiTheme="minorHAnsi" w:hAnsiTheme="minorHAnsi" w:cstheme="minorHAnsi"/>
          <w:sz w:val="22"/>
          <w:szCs w:val="22"/>
        </w:rPr>
        <w:t>impegnarsi a garantire le pari opportunità generazionali, di genere e di inclusione lavorativa per le persone con disabilità o svantaggiate, nel rispetto della normativa di riferimento</w:t>
      </w:r>
      <w:r w:rsidR="008D3681">
        <w:t xml:space="preserve">, </w:t>
      </w:r>
      <w:r w:rsidR="008D3681" w:rsidRPr="008D3681">
        <w:rPr>
          <w:rFonts w:asciiTheme="minorHAnsi" w:hAnsiTheme="minorHAnsi" w:cstheme="minorHAnsi"/>
          <w:sz w:val="22"/>
          <w:szCs w:val="22"/>
        </w:rPr>
        <w:t>trovan</w:t>
      </w:r>
      <w:r w:rsidR="008D3681">
        <w:rPr>
          <w:rFonts w:asciiTheme="minorHAnsi" w:hAnsiTheme="minorHAnsi" w:cstheme="minorHAnsi"/>
          <w:sz w:val="22"/>
          <w:szCs w:val="22"/>
        </w:rPr>
        <w:t>d</w:t>
      </w:r>
      <w:r w:rsidR="008D3681" w:rsidRPr="008D3681">
        <w:rPr>
          <w:rFonts w:asciiTheme="minorHAnsi" w:hAnsiTheme="minorHAnsi" w:cstheme="minorHAnsi"/>
          <w:sz w:val="22"/>
          <w:szCs w:val="22"/>
        </w:rPr>
        <w:t>o applicazione</w:t>
      </w:r>
      <w:r w:rsidR="00DD0F2B">
        <w:rPr>
          <w:rFonts w:asciiTheme="minorHAnsi" w:hAnsiTheme="minorHAnsi" w:cstheme="minorHAnsi"/>
          <w:sz w:val="22"/>
          <w:szCs w:val="22"/>
        </w:rPr>
        <w:t>, difatti,</w:t>
      </w:r>
      <w:r w:rsidR="008D3681" w:rsidRPr="008D3681">
        <w:rPr>
          <w:rFonts w:asciiTheme="minorHAnsi" w:hAnsiTheme="minorHAnsi" w:cstheme="minorHAnsi"/>
          <w:sz w:val="22"/>
          <w:szCs w:val="22"/>
        </w:rPr>
        <w:t xml:space="preserve"> anche per il subappaltatore i dispositivi</w:t>
      </w:r>
      <w:r w:rsidR="008D3681">
        <w:rPr>
          <w:rFonts w:asciiTheme="minorHAnsi" w:hAnsiTheme="minorHAnsi" w:cstheme="minorHAnsi"/>
          <w:sz w:val="22"/>
          <w:szCs w:val="22"/>
        </w:rPr>
        <w:t xml:space="preserve"> di cui all’</w:t>
      </w:r>
      <w:r w:rsidR="008D3681" w:rsidRPr="006A3C3B">
        <w:rPr>
          <w:rFonts w:asciiTheme="minorHAnsi" w:hAnsiTheme="minorHAnsi" w:cstheme="minorHAnsi"/>
          <w:sz w:val="22"/>
          <w:szCs w:val="22"/>
        </w:rPr>
        <w:t>art. 1</w:t>
      </w:r>
      <w:r w:rsidR="008D3681">
        <w:rPr>
          <w:rFonts w:asciiTheme="minorHAnsi" w:hAnsiTheme="minorHAnsi" w:cstheme="minorHAnsi"/>
          <w:sz w:val="22"/>
          <w:szCs w:val="22"/>
        </w:rPr>
        <w:t xml:space="preserve"> </w:t>
      </w:r>
      <w:r w:rsidR="008D3681" w:rsidRPr="006A3C3B">
        <w:rPr>
          <w:rFonts w:asciiTheme="minorHAnsi" w:hAnsiTheme="minorHAnsi" w:cstheme="minorHAnsi"/>
          <w:sz w:val="22"/>
          <w:szCs w:val="22"/>
        </w:rPr>
        <w:t xml:space="preserve">dell’Allegato II.3 al </w:t>
      </w:r>
      <w:proofErr w:type="spellStart"/>
      <w:r w:rsidR="008D3681" w:rsidRPr="006A3C3B">
        <w:rPr>
          <w:rFonts w:asciiTheme="minorHAnsi" w:hAnsiTheme="minorHAnsi" w:cstheme="minorHAnsi"/>
          <w:sz w:val="22"/>
          <w:szCs w:val="22"/>
        </w:rPr>
        <w:t>D.Lgs.</w:t>
      </w:r>
      <w:proofErr w:type="spellEnd"/>
      <w:r w:rsidR="008D3681" w:rsidRPr="006A3C3B">
        <w:rPr>
          <w:rFonts w:asciiTheme="minorHAnsi" w:hAnsiTheme="minorHAnsi" w:cstheme="minorHAnsi"/>
          <w:sz w:val="22"/>
          <w:szCs w:val="22"/>
        </w:rPr>
        <w:t xml:space="preserve"> 36/2023 e </w:t>
      </w:r>
      <w:proofErr w:type="spellStart"/>
      <w:r w:rsidR="008D3681" w:rsidRPr="006A3C3B">
        <w:rPr>
          <w:rFonts w:asciiTheme="minorHAnsi" w:hAnsiTheme="minorHAnsi" w:cstheme="minorHAnsi"/>
          <w:sz w:val="22"/>
          <w:szCs w:val="22"/>
        </w:rPr>
        <w:t>s.m.i.</w:t>
      </w:r>
      <w:proofErr w:type="spellEnd"/>
      <w:r w:rsidR="00057FB2">
        <w:rPr>
          <w:rFonts w:asciiTheme="minorHAnsi" w:hAnsiTheme="minorHAnsi" w:cstheme="minorHAnsi"/>
          <w:sz w:val="22"/>
          <w:szCs w:val="22"/>
        </w:rPr>
        <w:t>, e più precisamente:</w:t>
      </w:r>
    </w:p>
    <w:p w14:paraId="6E799AC6" w14:textId="77777777" w:rsidR="004C1880" w:rsidRPr="004C1880" w:rsidRDefault="004C1880" w:rsidP="004C1880">
      <w:pPr>
        <w:pStyle w:val="Paragrafoelenco"/>
        <w:tabs>
          <w:tab w:val="left" w:pos="360"/>
        </w:tabs>
        <w:spacing w:after="240" w:line="276" w:lineRule="auto"/>
        <w:ind w:left="0"/>
        <w:contextualSpacing/>
        <w:jc w:val="both"/>
        <w:rPr>
          <w:rFonts w:asciiTheme="minorHAnsi" w:hAnsiTheme="minorHAnsi" w:cstheme="minorHAnsi"/>
          <w:sz w:val="12"/>
          <w:szCs w:val="12"/>
        </w:rPr>
      </w:pPr>
    </w:p>
    <w:p w14:paraId="72BEBA33" w14:textId="72CC3AD6" w:rsidR="006A3C3B" w:rsidRDefault="004D09F0" w:rsidP="00A01491">
      <w:pPr>
        <w:pStyle w:val="Paragrafoelenco"/>
        <w:tabs>
          <w:tab w:val="left" w:pos="360"/>
        </w:tabs>
        <w:spacing w:after="240" w:line="276" w:lineRule="auto"/>
        <w:ind w:left="0"/>
        <w:contextualSpacing/>
        <w:jc w:val="both"/>
        <w:rPr>
          <w:rFonts w:asciiTheme="minorHAnsi" w:hAnsiTheme="minorHAnsi" w:cstheme="minorHAnsi"/>
          <w:sz w:val="22"/>
          <w:szCs w:val="22"/>
        </w:rPr>
      </w:pPr>
      <w:r>
        <w:rPr>
          <w:rFonts w:asciiTheme="minorHAnsi" w:hAnsiTheme="minorHAnsi" w:cstheme="minorHAnsi"/>
          <w:b/>
          <w:bCs/>
          <w:sz w:val="22"/>
          <w:szCs w:val="22"/>
        </w:rPr>
        <w:tab/>
      </w:r>
      <w:r w:rsidR="00A01491" w:rsidRPr="00A01491">
        <w:rPr>
          <w:rFonts w:asciiTheme="minorHAnsi" w:hAnsiTheme="minorHAnsi" w:cstheme="minorHAnsi"/>
          <w:b/>
          <w:bCs/>
          <w:sz w:val="22"/>
          <w:szCs w:val="22"/>
        </w:rPr>
        <w:t>16.1</w:t>
      </w:r>
      <w:r w:rsidR="00A01491">
        <w:rPr>
          <w:rFonts w:asciiTheme="minorHAnsi" w:hAnsiTheme="minorHAnsi" w:cstheme="minorHAnsi"/>
          <w:sz w:val="22"/>
          <w:szCs w:val="22"/>
        </w:rPr>
        <w:t xml:space="preserve"> </w:t>
      </w:r>
      <w:r w:rsidR="006A3C3B" w:rsidRPr="006A3C3B">
        <w:rPr>
          <w:rFonts w:asciiTheme="minorHAnsi" w:hAnsiTheme="minorHAnsi" w:cstheme="minorHAnsi"/>
          <w:sz w:val="22"/>
          <w:szCs w:val="22"/>
        </w:rPr>
        <w:t>di assumere l’obbligo</w:t>
      </w:r>
      <w:r w:rsidR="006C34FD">
        <w:rPr>
          <w:rFonts w:asciiTheme="minorHAnsi" w:hAnsiTheme="minorHAnsi" w:cstheme="minorHAnsi"/>
          <w:sz w:val="22"/>
          <w:szCs w:val="22"/>
        </w:rPr>
        <w:t xml:space="preserve"> </w:t>
      </w:r>
      <w:r w:rsidR="006A3C3B" w:rsidRPr="006A3C3B">
        <w:rPr>
          <w:rFonts w:asciiTheme="minorHAnsi" w:hAnsiTheme="minorHAnsi" w:cstheme="minorHAnsi"/>
          <w:sz w:val="22"/>
          <w:szCs w:val="22"/>
        </w:rPr>
        <w:t>di assicurare</w:t>
      </w:r>
      <w:r w:rsidR="00A93BC1">
        <w:rPr>
          <w:rFonts w:asciiTheme="minorHAnsi" w:hAnsiTheme="minorHAnsi" w:cstheme="minorHAnsi"/>
          <w:sz w:val="22"/>
          <w:szCs w:val="22"/>
        </w:rPr>
        <w:t>,</w:t>
      </w:r>
      <w:r w:rsidR="00057FB2">
        <w:rPr>
          <w:rFonts w:asciiTheme="minorHAnsi" w:hAnsiTheme="minorHAnsi" w:cstheme="minorHAnsi"/>
          <w:sz w:val="22"/>
          <w:szCs w:val="22"/>
        </w:rPr>
        <w:t xml:space="preserve"> </w:t>
      </w:r>
      <w:r w:rsidR="006A3C3B" w:rsidRPr="006A3C3B">
        <w:rPr>
          <w:rFonts w:asciiTheme="minorHAnsi" w:hAnsiTheme="minorHAnsi" w:cstheme="minorHAnsi"/>
          <w:sz w:val="22"/>
          <w:szCs w:val="22"/>
        </w:rPr>
        <w:t xml:space="preserve">qualora abbia l’esigenza di disporre di ulteriore manodopera rispetto a quella di cui si avvale per l’esecuzione </w:t>
      </w:r>
      <w:r w:rsidR="00057FB2">
        <w:rPr>
          <w:rFonts w:asciiTheme="minorHAnsi" w:hAnsiTheme="minorHAnsi" w:cstheme="minorHAnsi"/>
          <w:sz w:val="22"/>
          <w:szCs w:val="22"/>
        </w:rPr>
        <w:t>del contratto di subappalto</w:t>
      </w:r>
      <w:r w:rsidR="006A3C3B" w:rsidRPr="006A3C3B">
        <w:rPr>
          <w:rFonts w:asciiTheme="minorHAnsi" w:hAnsiTheme="minorHAnsi" w:cstheme="minorHAnsi"/>
          <w:sz w:val="22"/>
          <w:szCs w:val="22"/>
        </w:rPr>
        <w:t xml:space="preserve"> o per la realizzazione di attività connesse o strumentali, una quota pari almeno al 30% di dette assunzioni all’occupazione giovanile;</w:t>
      </w:r>
    </w:p>
    <w:p w14:paraId="6C9BC742" w14:textId="77777777" w:rsidR="00062DB0" w:rsidRPr="006A3C3B" w:rsidRDefault="00062DB0" w:rsidP="00865E03">
      <w:pPr>
        <w:pStyle w:val="Paragrafoelenco"/>
        <w:tabs>
          <w:tab w:val="left" w:pos="0"/>
        </w:tabs>
        <w:spacing w:after="240" w:line="276" w:lineRule="auto"/>
        <w:ind w:left="0"/>
        <w:contextualSpacing/>
        <w:jc w:val="both"/>
        <w:rPr>
          <w:rFonts w:asciiTheme="minorHAnsi" w:hAnsiTheme="minorHAnsi" w:cstheme="minorHAnsi"/>
          <w:sz w:val="22"/>
          <w:szCs w:val="22"/>
        </w:rPr>
      </w:pPr>
    </w:p>
    <w:p w14:paraId="2C40F611" w14:textId="1FFA11BD" w:rsidR="006A3C3B" w:rsidRPr="006A3C3B" w:rsidRDefault="004D09F0" w:rsidP="00A01491">
      <w:pPr>
        <w:pStyle w:val="Paragrafoelenco"/>
        <w:tabs>
          <w:tab w:val="left" w:pos="360"/>
        </w:tabs>
        <w:spacing w:line="276" w:lineRule="auto"/>
        <w:ind w:left="0"/>
        <w:contextualSpacing/>
        <w:jc w:val="both"/>
        <w:rPr>
          <w:rFonts w:asciiTheme="minorHAnsi" w:hAnsiTheme="minorHAnsi" w:cstheme="minorHAnsi"/>
          <w:sz w:val="22"/>
          <w:szCs w:val="22"/>
        </w:rPr>
      </w:pPr>
      <w:r>
        <w:rPr>
          <w:rFonts w:asciiTheme="minorHAnsi" w:hAnsiTheme="minorHAnsi" w:cstheme="minorHAnsi"/>
          <w:b/>
          <w:bCs/>
          <w:sz w:val="22"/>
          <w:szCs w:val="22"/>
        </w:rPr>
        <w:lastRenderedPageBreak/>
        <w:tab/>
      </w:r>
      <w:r w:rsidR="00A01491" w:rsidRPr="00A01491">
        <w:rPr>
          <w:rFonts w:asciiTheme="minorHAnsi" w:hAnsiTheme="minorHAnsi" w:cstheme="minorHAnsi"/>
          <w:b/>
          <w:bCs/>
          <w:sz w:val="22"/>
          <w:szCs w:val="22"/>
        </w:rPr>
        <w:t xml:space="preserve">16.2 </w:t>
      </w:r>
      <w:r w:rsidR="006A3C3B" w:rsidRPr="00062DB0">
        <w:rPr>
          <w:rFonts w:asciiTheme="minorHAnsi" w:hAnsiTheme="minorHAnsi" w:cstheme="minorHAnsi"/>
          <w:b/>
          <w:bCs/>
          <w:i/>
          <w:iCs/>
          <w:sz w:val="22"/>
          <w:szCs w:val="22"/>
          <w:u w:val="single"/>
        </w:rPr>
        <w:t xml:space="preserve">solo per </w:t>
      </w:r>
      <w:r w:rsidR="00062DB0">
        <w:rPr>
          <w:rFonts w:asciiTheme="minorHAnsi" w:hAnsiTheme="minorHAnsi" w:cstheme="minorHAnsi"/>
          <w:b/>
          <w:bCs/>
          <w:i/>
          <w:iCs/>
          <w:sz w:val="22"/>
          <w:szCs w:val="22"/>
          <w:u w:val="single"/>
        </w:rPr>
        <w:t>i subappaltatori</w:t>
      </w:r>
      <w:r w:rsidR="006A3C3B" w:rsidRPr="00062DB0">
        <w:rPr>
          <w:rFonts w:asciiTheme="minorHAnsi" w:hAnsiTheme="minorHAnsi" w:cstheme="minorHAnsi"/>
          <w:b/>
          <w:bCs/>
          <w:i/>
          <w:iCs/>
          <w:sz w:val="22"/>
          <w:szCs w:val="22"/>
          <w:u w:val="single"/>
        </w:rPr>
        <w:t xml:space="preserve"> che occupano un numero di dipendenti superiore a</w:t>
      </w:r>
      <w:r w:rsidR="00062DB0" w:rsidRPr="00062DB0">
        <w:rPr>
          <w:rFonts w:asciiTheme="minorHAnsi" w:hAnsiTheme="minorHAnsi" w:cstheme="minorHAnsi"/>
          <w:b/>
          <w:bCs/>
          <w:i/>
          <w:iCs/>
          <w:sz w:val="22"/>
          <w:szCs w:val="22"/>
          <w:u w:val="single"/>
        </w:rPr>
        <w:t xml:space="preserve"> 50</w:t>
      </w:r>
      <w:r w:rsidR="006A3C3B" w:rsidRPr="00062DB0">
        <w:rPr>
          <w:rFonts w:asciiTheme="minorHAnsi" w:hAnsiTheme="minorHAnsi" w:cstheme="minorHAnsi"/>
          <w:b/>
          <w:bCs/>
          <w:i/>
          <w:iCs/>
          <w:sz w:val="22"/>
          <w:szCs w:val="22"/>
          <w:u w:val="single"/>
        </w:rPr>
        <w:t xml:space="preserve"> </w:t>
      </w:r>
      <w:r w:rsidR="00062DB0" w:rsidRPr="00062DB0">
        <w:rPr>
          <w:rFonts w:asciiTheme="minorHAnsi" w:hAnsiTheme="minorHAnsi" w:cstheme="minorHAnsi"/>
          <w:b/>
          <w:bCs/>
          <w:i/>
          <w:iCs/>
          <w:sz w:val="22"/>
          <w:szCs w:val="22"/>
          <w:u w:val="single"/>
        </w:rPr>
        <w:t>(</w:t>
      </w:r>
      <w:r w:rsidR="006A3C3B" w:rsidRPr="00062DB0">
        <w:rPr>
          <w:rFonts w:asciiTheme="minorHAnsi" w:hAnsiTheme="minorHAnsi" w:cstheme="minorHAnsi"/>
          <w:b/>
          <w:bCs/>
          <w:i/>
          <w:iCs/>
          <w:sz w:val="22"/>
          <w:szCs w:val="22"/>
          <w:u w:val="single"/>
        </w:rPr>
        <w:t>cinquanta</w:t>
      </w:r>
      <w:r w:rsidR="00062DB0" w:rsidRPr="00062DB0">
        <w:rPr>
          <w:rFonts w:asciiTheme="minorHAnsi" w:hAnsiTheme="minorHAnsi" w:cstheme="minorHAnsi"/>
          <w:b/>
          <w:bCs/>
          <w:i/>
          <w:iCs/>
          <w:sz w:val="22"/>
          <w:szCs w:val="22"/>
          <w:u w:val="single"/>
        </w:rPr>
        <w:t>)</w:t>
      </w:r>
      <w:r w:rsidR="006A3C3B" w:rsidRPr="00062DB0">
        <w:rPr>
          <w:rFonts w:asciiTheme="minorHAnsi" w:hAnsiTheme="minorHAnsi" w:cstheme="minorHAnsi"/>
          <w:b/>
          <w:bCs/>
          <w:i/>
          <w:iCs/>
          <w:sz w:val="22"/>
          <w:szCs w:val="22"/>
        </w:rPr>
        <w:t xml:space="preserve">, tenuti alla redazione del rapporto sulla situazione del personale ai sensi dell’art. 46 del </w:t>
      </w:r>
      <w:proofErr w:type="spellStart"/>
      <w:r w:rsidR="006A3C3B" w:rsidRPr="00062DB0">
        <w:rPr>
          <w:rFonts w:asciiTheme="minorHAnsi" w:hAnsiTheme="minorHAnsi" w:cstheme="minorHAnsi"/>
          <w:b/>
          <w:bCs/>
          <w:i/>
          <w:iCs/>
          <w:sz w:val="22"/>
          <w:szCs w:val="22"/>
        </w:rPr>
        <w:t>D.Lgs.</w:t>
      </w:r>
      <w:proofErr w:type="spellEnd"/>
      <w:r w:rsidR="006A3C3B" w:rsidRPr="00062DB0">
        <w:rPr>
          <w:rFonts w:asciiTheme="minorHAnsi" w:hAnsiTheme="minorHAnsi" w:cstheme="minorHAnsi"/>
          <w:b/>
          <w:bCs/>
          <w:i/>
          <w:iCs/>
          <w:sz w:val="22"/>
          <w:szCs w:val="22"/>
        </w:rPr>
        <w:t xml:space="preserve"> 198/2006:</w:t>
      </w:r>
    </w:p>
    <w:p w14:paraId="532CC224" w14:textId="5671DBE4" w:rsidR="006A3C3B" w:rsidRPr="006A3C3B" w:rsidRDefault="006A3C3B" w:rsidP="00865E03">
      <w:pPr>
        <w:tabs>
          <w:tab w:val="left" w:pos="0"/>
          <w:tab w:val="left" w:pos="284"/>
        </w:tabs>
        <w:spacing w:line="276" w:lineRule="auto"/>
        <w:contextualSpacing/>
        <w:jc w:val="both"/>
        <w:rPr>
          <w:rFonts w:asciiTheme="minorHAnsi" w:hAnsiTheme="minorHAnsi" w:cstheme="minorHAnsi"/>
          <w:sz w:val="22"/>
          <w:szCs w:val="22"/>
        </w:rPr>
      </w:pPr>
      <w:r w:rsidRPr="006A3C3B">
        <w:rPr>
          <w:rFonts w:asciiTheme="minorHAnsi" w:hAnsiTheme="minorHAnsi" w:cstheme="minorHAnsi"/>
          <w:sz w:val="22"/>
          <w:szCs w:val="22"/>
        </w:rPr>
        <w:t>□</w:t>
      </w:r>
      <w:r w:rsidRPr="006A3C3B">
        <w:rPr>
          <w:rFonts w:asciiTheme="minorHAnsi" w:hAnsiTheme="minorHAnsi" w:cstheme="minorHAnsi"/>
          <w:sz w:val="22"/>
          <w:szCs w:val="22"/>
        </w:rPr>
        <w:tab/>
        <w:t xml:space="preserve">di occupare oltre 50 dipendenti e di allegare, ai sensi dell’art. 1, comma 1, dell’Allegato II.3 al </w:t>
      </w:r>
      <w:proofErr w:type="spellStart"/>
      <w:r w:rsidRPr="006A3C3B">
        <w:rPr>
          <w:rFonts w:asciiTheme="minorHAnsi" w:hAnsiTheme="minorHAnsi" w:cstheme="minorHAnsi"/>
          <w:sz w:val="22"/>
          <w:szCs w:val="22"/>
        </w:rPr>
        <w:t>D.Lgs.</w:t>
      </w:r>
      <w:proofErr w:type="spellEnd"/>
      <w:r w:rsidRPr="006A3C3B">
        <w:rPr>
          <w:rFonts w:asciiTheme="minorHAnsi" w:hAnsiTheme="minorHAnsi" w:cstheme="minorHAnsi"/>
          <w:sz w:val="22"/>
          <w:szCs w:val="22"/>
        </w:rPr>
        <w:t xml:space="preserve"> 36/2023 e </w:t>
      </w:r>
      <w:proofErr w:type="spellStart"/>
      <w:r w:rsidRPr="006A3C3B">
        <w:rPr>
          <w:rFonts w:asciiTheme="minorHAnsi" w:hAnsiTheme="minorHAnsi" w:cstheme="minorHAnsi"/>
          <w:sz w:val="22"/>
          <w:szCs w:val="22"/>
        </w:rPr>
        <w:t>s.m.i.</w:t>
      </w:r>
      <w:proofErr w:type="spellEnd"/>
      <w:r w:rsidRPr="006A3C3B">
        <w:rPr>
          <w:rFonts w:asciiTheme="minorHAnsi" w:hAnsiTheme="minorHAnsi" w:cstheme="minorHAnsi"/>
          <w:sz w:val="22"/>
          <w:szCs w:val="22"/>
        </w:rPr>
        <w:t xml:space="preserve">, copia dell’ultimo rapporto redatto con attestazione della sua conformità a quello trasmesso alle rappresentanze sindacali aziendali e alla consigliera e al consigliere regionale di parità a norma del citato art. 46, comma 2, ovvero, in caso di inosservanza dei termini previsti dal comma 1 del medesimo art. 46, con attestazione della sua contestuale trasmissione alle rappresentanze sindacali aziendali e alla consigliera e al consigliere regionale di parità (art. 1, comma 1, dell’Allegato II.3 al </w:t>
      </w:r>
      <w:proofErr w:type="spellStart"/>
      <w:r w:rsidRPr="006A3C3B">
        <w:rPr>
          <w:rFonts w:asciiTheme="minorHAnsi" w:hAnsiTheme="minorHAnsi" w:cstheme="minorHAnsi"/>
          <w:sz w:val="22"/>
          <w:szCs w:val="22"/>
        </w:rPr>
        <w:t>D.Lgs.</w:t>
      </w:r>
      <w:proofErr w:type="spellEnd"/>
      <w:r w:rsidRPr="006A3C3B">
        <w:rPr>
          <w:rFonts w:asciiTheme="minorHAnsi" w:hAnsiTheme="minorHAnsi" w:cstheme="minorHAnsi"/>
          <w:sz w:val="22"/>
          <w:szCs w:val="22"/>
        </w:rPr>
        <w:t xml:space="preserve"> 36/2023 e </w:t>
      </w:r>
      <w:proofErr w:type="spellStart"/>
      <w:r w:rsidRPr="006A3C3B">
        <w:rPr>
          <w:rFonts w:asciiTheme="minorHAnsi" w:hAnsiTheme="minorHAnsi" w:cstheme="minorHAnsi"/>
          <w:sz w:val="22"/>
          <w:szCs w:val="22"/>
        </w:rPr>
        <w:t>s.m.i.</w:t>
      </w:r>
      <w:proofErr w:type="spellEnd"/>
      <w:r w:rsidRPr="006A3C3B">
        <w:rPr>
          <w:rFonts w:asciiTheme="minorHAnsi" w:hAnsiTheme="minorHAnsi" w:cstheme="minorHAnsi"/>
          <w:sz w:val="22"/>
          <w:szCs w:val="22"/>
        </w:rPr>
        <w:t>);</w:t>
      </w:r>
    </w:p>
    <w:p w14:paraId="7720C25B" w14:textId="77777777" w:rsidR="006A3C3B" w:rsidRPr="006A3C3B" w:rsidRDefault="006A3C3B" w:rsidP="00865E03">
      <w:pPr>
        <w:tabs>
          <w:tab w:val="left" w:pos="0"/>
        </w:tabs>
        <w:spacing w:line="276" w:lineRule="auto"/>
        <w:contextualSpacing/>
        <w:jc w:val="both"/>
        <w:rPr>
          <w:rFonts w:asciiTheme="minorHAnsi" w:hAnsiTheme="minorHAnsi" w:cstheme="minorHAnsi"/>
          <w:sz w:val="22"/>
          <w:szCs w:val="22"/>
        </w:rPr>
      </w:pPr>
    </w:p>
    <w:p w14:paraId="3ECD10C0" w14:textId="57874C03" w:rsidR="006A3C3B" w:rsidRPr="00E62810" w:rsidRDefault="004D09F0" w:rsidP="00A01491">
      <w:pPr>
        <w:pStyle w:val="Paragrafoelenco"/>
        <w:tabs>
          <w:tab w:val="left" w:pos="360"/>
        </w:tabs>
        <w:spacing w:line="276" w:lineRule="auto"/>
        <w:ind w:left="0"/>
        <w:contextualSpacing/>
        <w:jc w:val="both"/>
        <w:rPr>
          <w:rFonts w:asciiTheme="minorHAnsi" w:hAnsiTheme="minorHAnsi" w:cstheme="minorHAnsi"/>
          <w:b/>
          <w:bCs/>
          <w:i/>
          <w:iCs/>
          <w:sz w:val="22"/>
          <w:szCs w:val="22"/>
        </w:rPr>
      </w:pPr>
      <w:r>
        <w:rPr>
          <w:rFonts w:asciiTheme="minorHAnsi" w:hAnsiTheme="minorHAnsi" w:cstheme="minorHAnsi"/>
          <w:b/>
          <w:bCs/>
          <w:sz w:val="22"/>
          <w:szCs w:val="22"/>
        </w:rPr>
        <w:tab/>
      </w:r>
      <w:r w:rsidR="00A01491" w:rsidRPr="00A01491">
        <w:rPr>
          <w:rFonts w:asciiTheme="minorHAnsi" w:hAnsiTheme="minorHAnsi" w:cstheme="minorHAnsi"/>
          <w:b/>
          <w:bCs/>
          <w:sz w:val="22"/>
          <w:szCs w:val="22"/>
        </w:rPr>
        <w:t>16.3</w:t>
      </w:r>
      <w:r w:rsidR="00A01491">
        <w:rPr>
          <w:rFonts w:asciiTheme="minorHAnsi" w:hAnsiTheme="minorHAnsi" w:cstheme="minorHAnsi"/>
          <w:b/>
          <w:bCs/>
          <w:i/>
          <w:iCs/>
          <w:sz w:val="22"/>
          <w:szCs w:val="22"/>
          <w:u w:val="single"/>
        </w:rPr>
        <w:t xml:space="preserve"> </w:t>
      </w:r>
      <w:r w:rsidR="006A3C3B" w:rsidRPr="00E62810">
        <w:rPr>
          <w:rFonts w:asciiTheme="minorHAnsi" w:hAnsiTheme="minorHAnsi" w:cstheme="minorHAnsi"/>
          <w:b/>
          <w:bCs/>
          <w:i/>
          <w:iCs/>
          <w:sz w:val="22"/>
          <w:szCs w:val="22"/>
          <w:u w:val="single"/>
        </w:rPr>
        <w:t xml:space="preserve">solo per </w:t>
      </w:r>
      <w:r w:rsidR="00872143">
        <w:rPr>
          <w:rFonts w:asciiTheme="minorHAnsi" w:hAnsiTheme="minorHAnsi" w:cstheme="minorHAnsi"/>
          <w:b/>
          <w:bCs/>
          <w:i/>
          <w:iCs/>
          <w:sz w:val="22"/>
          <w:szCs w:val="22"/>
          <w:u w:val="single"/>
        </w:rPr>
        <w:t>i subappaltatori</w:t>
      </w:r>
      <w:r w:rsidR="006A3C3B" w:rsidRPr="00E62810">
        <w:rPr>
          <w:rFonts w:asciiTheme="minorHAnsi" w:hAnsiTheme="minorHAnsi" w:cstheme="minorHAnsi"/>
          <w:b/>
          <w:bCs/>
          <w:i/>
          <w:iCs/>
          <w:sz w:val="22"/>
          <w:szCs w:val="22"/>
          <w:u w:val="single"/>
        </w:rPr>
        <w:t xml:space="preserve"> che occupano un numero di dipendenti pari o superiore a </w:t>
      </w:r>
      <w:r w:rsidR="00BC1038">
        <w:rPr>
          <w:rFonts w:asciiTheme="minorHAnsi" w:hAnsiTheme="minorHAnsi" w:cstheme="minorHAnsi"/>
          <w:b/>
          <w:bCs/>
          <w:i/>
          <w:iCs/>
          <w:sz w:val="22"/>
          <w:szCs w:val="22"/>
          <w:u w:val="single"/>
        </w:rPr>
        <w:t>15 (</w:t>
      </w:r>
      <w:r w:rsidR="006A3C3B" w:rsidRPr="00E62810">
        <w:rPr>
          <w:rFonts w:asciiTheme="minorHAnsi" w:hAnsiTheme="minorHAnsi" w:cstheme="minorHAnsi"/>
          <w:b/>
          <w:bCs/>
          <w:i/>
          <w:iCs/>
          <w:sz w:val="22"/>
          <w:szCs w:val="22"/>
          <w:u w:val="single"/>
        </w:rPr>
        <w:t>quindici</w:t>
      </w:r>
      <w:r w:rsidR="00BC1038">
        <w:rPr>
          <w:rFonts w:asciiTheme="minorHAnsi" w:hAnsiTheme="minorHAnsi" w:cstheme="minorHAnsi"/>
          <w:b/>
          <w:bCs/>
          <w:i/>
          <w:iCs/>
          <w:sz w:val="22"/>
          <w:szCs w:val="22"/>
          <w:u w:val="single"/>
        </w:rPr>
        <w:t>)</w:t>
      </w:r>
      <w:r w:rsidR="006A3C3B" w:rsidRPr="00E62810">
        <w:rPr>
          <w:rFonts w:asciiTheme="minorHAnsi" w:hAnsiTheme="minorHAnsi" w:cstheme="minorHAnsi"/>
          <w:b/>
          <w:bCs/>
          <w:i/>
          <w:iCs/>
          <w:sz w:val="22"/>
          <w:szCs w:val="22"/>
          <w:u w:val="single"/>
        </w:rPr>
        <w:t xml:space="preserve"> e non superiore a </w:t>
      </w:r>
      <w:r w:rsidR="00E62810">
        <w:rPr>
          <w:rFonts w:asciiTheme="minorHAnsi" w:hAnsiTheme="minorHAnsi" w:cstheme="minorHAnsi"/>
          <w:b/>
          <w:bCs/>
          <w:i/>
          <w:iCs/>
          <w:sz w:val="22"/>
          <w:szCs w:val="22"/>
          <w:u w:val="single"/>
        </w:rPr>
        <w:t>50 (</w:t>
      </w:r>
      <w:r w:rsidR="006A3C3B" w:rsidRPr="00E62810">
        <w:rPr>
          <w:rFonts w:asciiTheme="minorHAnsi" w:hAnsiTheme="minorHAnsi" w:cstheme="minorHAnsi"/>
          <w:b/>
          <w:bCs/>
          <w:i/>
          <w:iCs/>
          <w:sz w:val="22"/>
          <w:szCs w:val="22"/>
          <w:u w:val="single"/>
        </w:rPr>
        <w:t>cinquanta</w:t>
      </w:r>
      <w:r w:rsidR="00E62810">
        <w:rPr>
          <w:rFonts w:asciiTheme="minorHAnsi" w:hAnsiTheme="minorHAnsi" w:cstheme="minorHAnsi"/>
          <w:b/>
          <w:bCs/>
          <w:i/>
          <w:iCs/>
          <w:sz w:val="22"/>
          <w:szCs w:val="22"/>
          <w:u w:val="single"/>
        </w:rPr>
        <w:t>)</w:t>
      </w:r>
      <w:r w:rsidR="006A3C3B" w:rsidRPr="00E62810">
        <w:rPr>
          <w:rFonts w:asciiTheme="minorHAnsi" w:hAnsiTheme="minorHAnsi" w:cstheme="minorHAnsi"/>
          <w:b/>
          <w:bCs/>
          <w:i/>
          <w:iCs/>
          <w:sz w:val="22"/>
          <w:szCs w:val="22"/>
        </w:rPr>
        <w:t xml:space="preserve">, non tenuti alla redazione del rapporto sulla situazione del personale ai sensi dell’art. 46 del </w:t>
      </w:r>
      <w:proofErr w:type="spellStart"/>
      <w:r w:rsidR="006A3C3B" w:rsidRPr="00E62810">
        <w:rPr>
          <w:rFonts w:asciiTheme="minorHAnsi" w:hAnsiTheme="minorHAnsi" w:cstheme="minorHAnsi"/>
          <w:b/>
          <w:bCs/>
          <w:i/>
          <w:iCs/>
          <w:sz w:val="22"/>
          <w:szCs w:val="22"/>
        </w:rPr>
        <w:t>D.Lgs.</w:t>
      </w:r>
      <w:proofErr w:type="spellEnd"/>
      <w:r w:rsidR="006A3C3B" w:rsidRPr="00E62810">
        <w:rPr>
          <w:rFonts w:asciiTheme="minorHAnsi" w:hAnsiTheme="minorHAnsi" w:cstheme="minorHAnsi"/>
          <w:b/>
          <w:bCs/>
          <w:i/>
          <w:iCs/>
          <w:sz w:val="22"/>
          <w:szCs w:val="22"/>
        </w:rPr>
        <w:t xml:space="preserve"> 198/2006:</w:t>
      </w:r>
    </w:p>
    <w:p w14:paraId="5C085A9C" w14:textId="73403D07" w:rsidR="006A3C3B" w:rsidRPr="006A3C3B" w:rsidRDefault="006A3C3B" w:rsidP="00865E03">
      <w:pPr>
        <w:tabs>
          <w:tab w:val="left" w:pos="0"/>
          <w:tab w:val="left" w:pos="284"/>
        </w:tabs>
        <w:spacing w:line="276" w:lineRule="auto"/>
        <w:contextualSpacing/>
        <w:jc w:val="both"/>
        <w:rPr>
          <w:rFonts w:asciiTheme="minorHAnsi" w:hAnsiTheme="minorHAnsi" w:cstheme="minorHAnsi"/>
          <w:sz w:val="22"/>
          <w:szCs w:val="22"/>
        </w:rPr>
      </w:pPr>
      <w:r w:rsidRPr="006A3C3B">
        <w:rPr>
          <w:rFonts w:asciiTheme="minorHAnsi" w:hAnsiTheme="minorHAnsi" w:cstheme="minorHAnsi"/>
          <w:sz w:val="22"/>
          <w:szCs w:val="22"/>
        </w:rPr>
        <w:t>□</w:t>
      </w:r>
      <w:r w:rsidRPr="006A3C3B">
        <w:rPr>
          <w:rFonts w:asciiTheme="minorHAnsi" w:hAnsiTheme="minorHAnsi" w:cstheme="minorHAnsi"/>
          <w:sz w:val="22"/>
          <w:szCs w:val="22"/>
        </w:rPr>
        <w:tab/>
        <w:t xml:space="preserve">di occupare tra i 15 ed i 50 dipendenti e di essere tenuto a consegnare alla Stazione Appaltante, entro sei mesi dalla conclusione del contratto </w:t>
      </w:r>
      <w:r w:rsidR="00B11590">
        <w:rPr>
          <w:rFonts w:asciiTheme="minorHAnsi" w:hAnsiTheme="minorHAnsi" w:cstheme="minorHAnsi"/>
          <w:sz w:val="22"/>
          <w:szCs w:val="22"/>
        </w:rPr>
        <w:t>di subappalto</w:t>
      </w:r>
      <w:r w:rsidR="002F6432">
        <w:rPr>
          <w:rFonts w:asciiTheme="minorHAnsi" w:hAnsiTheme="minorHAnsi" w:cstheme="minorHAnsi"/>
          <w:sz w:val="22"/>
          <w:szCs w:val="22"/>
        </w:rPr>
        <w:t>,</w:t>
      </w:r>
      <w:r w:rsidR="00B11590">
        <w:rPr>
          <w:rFonts w:asciiTheme="minorHAnsi" w:hAnsiTheme="minorHAnsi" w:cstheme="minorHAnsi"/>
          <w:sz w:val="22"/>
          <w:szCs w:val="22"/>
        </w:rPr>
        <w:t xml:space="preserve"> </w:t>
      </w:r>
      <w:r w:rsidRPr="006A3C3B">
        <w:rPr>
          <w:rFonts w:asciiTheme="minorHAnsi" w:hAnsiTheme="minorHAnsi" w:cstheme="minorHAnsi"/>
          <w:sz w:val="22"/>
          <w:szCs w:val="22"/>
        </w:rPr>
        <w:t xml:space="preserve">ai sensi dell’art. 1, comma 2, dell’Allegato II.3 al </w:t>
      </w:r>
      <w:proofErr w:type="spellStart"/>
      <w:r w:rsidRPr="006A3C3B">
        <w:rPr>
          <w:rFonts w:asciiTheme="minorHAnsi" w:hAnsiTheme="minorHAnsi" w:cstheme="minorHAnsi"/>
          <w:sz w:val="22"/>
          <w:szCs w:val="22"/>
        </w:rPr>
        <w:t>D.Lgs.</w:t>
      </w:r>
      <w:proofErr w:type="spellEnd"/>
      <w:r w:rsidRPr="006A3C3B">
        <w:rPr>
          <w:rFonts w:asciiTheme="minorHAnsi" w:hAnsiTheme="minorHAnsi" w:cstheme="minorHAnsi"/>
          <w:sz w:val="22"/>
          <w:szCs w:val="22"/>
        </w:rPr>
        <w:t xml:space="preserve"> 36/2023 e </w:t>
      </w:r>
      <w:proofErr w:type="spellStart"/>
      <w:r w:rsidRPr="006A3C3B">
        <w:rPr>
          <w:rFonts w:asciiTheme="minorHAnsi" w:hAnsiTheme="minorHAnsi" w:cstheme="minorHAnsi"/>
          <w:sz w:val="22"/>
          <w:szCs w:val="22"/>
        </w:rPr>
        <w:t>s.m.i.</w:t>
      </w:r>
      <w:proofErr w:type="spellEnd"/>
      <w:r w:rsidRPr="006A3C3B">
        <w:rPr>
          <w:rFonts w:asciiTheme="minorHAnsi" w:hAnsiTheme="minorHAnsi" w:cstheme="minorHAnsi"/>
          <w:sz w:val="22"/>
          <w:szCs w:val="22"/>
        </w:rPr>
        <w:t>,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L’operatore economico è altresì tenuto a trasmettere la relazione alle rappresentanze sindacali aziendali e alla consigliera e al consigliere regionale di parità;</w:t>
      </w:r>
    </w:p>
    <w:p w14:paraId="4788E9BD" w14:textId="77777777" w:rsidR="006A3C3B" w:rsidRPr="006A3C3B" w:rsidRDefault="006A3C3B" w:rsidP="00865E03">
      <w:pPr>
        <w:tabs>
          <w:tab w:val="left" w:pos="0"/>
        </w:tabs>
        <w:spacing w:line="276" w:lineRule="auto"/>
        <w:contextualSpacing/>
        <w:jc w:val="both"/>
        <w:rPr>
          <w:rFonts w:asciiTheme="minorHAnsi" w:hAnsiTheme="minorHAnsi" w:cstheme="minorHAnsi"/>
          <w:sz w:val="22"/>
          <w:szCs w:val="22"/>
        </w:rPr>
      </w:pPr>
    </w:p>
    <w:p w14:paraId="6A7BD40B" w14:textId="3DC77AA0" w:rsidR="006A3C3B" w:rsidRPr="00BC1038" w:rsidRDefault="004D09F0" w:rsidP="00A01491">
      <w:pPr>
        <w:pStyle w:val="Paragrafoelenco"/>
        <w:tabs>
          <w:tab w:val="left" w:pos="360"/>
        </w:tabs>
        <w:spacing w:line="276" w:lineRule="auto"/>
        <w:ind w:left="0"/>
        <w:contextualSpacing/>
        <w:jc w:val="both"/>
        <w:rPr>
          <w:rFonts w:asciiTheme="minorHAnsi" w:hAnsiTheme="minorHAnsi" w:cstheme="minorHAnsi"/>
          <w:b/>
          <w:bCs/>
          <w:i/>
          <w:iCs/>
          <w:sz w:val="22"/>
          <w:szCs w:val="22"/>
          <w:u w:val="single"/>
        </w:rPr>
      </w:pPr>
      <w:r>
        <w:rPr>
          <w:rFonts w:asciiTheme="minorHAnsi" w:hAnsiTheme="minorHAnsi" w:cstheme="minorHAnsi"/>
          <w:b/>
          <w:bCs/>
          <w:sz w:val="22"/>
          <w:szCs w:val="22"/>
        </w:rPr>
        <w:tab/>
      </w:r>
      <w:r w:rsidR="00A01491" w:rsidRPr="00A01491">
        <w:rPr>
          <w:rFonts w:asciiTheme="minorHAnsi" w:hAnsiTheme="minorHAnsi" w:cstheme="minorHAnsi"/>
          <w:b/>
          <w:bCs/>
          <w:sz w:val="22"/>
          <w:szCs w:val="22"/>
        </w:rPr>
        <w:t>16.4</w:t>
      </w:r>
      <w:r w:rsidR="00A01491">
        <w:rPr>
          <w:rFonts w:asciiTheme="minorHAnsi" w:hAnsiTheme="minorHAnsi" w:cstheme="minorHAnsi"/>
          <w:b/>
          <w:bCs/>
          <w:i/>
          <w:iCs/>
          <w:sz w:val="22"/>
          <w:szCs w:val="22"/>
          <w:u w:val="single"/>
        </w:rPr>
        <w:t xml:space="preserve"> </w:t>
      </w:r>
      <w:r w:rsidR="006A3C3B" w:rsidRPr="00BC1038">
        <w:rPr>
          <w:rFonts w:asciiTheme="minorHAnsi" w:hAnsiTheme="minorHAnsi" w:cstheme="minorHAnsi"/>
          <w:b/>
          <w:bCs/>
          <w:i/>
          <w:iCs/>
          <w:sz w:val="22"/>
          <w:szCs w:val="22"/>
          <w:u w:val="single"/>
        </w:rPr>
        <w:t xml:space="preserve">solo per </w:t>
      </w:r>
      <w:r w:rsidR="00335C21">
        <w:rPr>
          <w:rFonts w:asciiTheme="minorHAnsi" w:hAnsiTheme="minorHAnsi" w:cstheme="minorHAnsi"/>
          <w:b/>
          <w:bCs/>
          <w:i/>
          <w:iCs/>
          <w:sz w:val="22"/>
          <w:szCs w:val="22"/>
          <w:u w:val="single"/>
        </w:rPr>
        <w:t>i subappaltatori</w:t>
      </w:r>
      <w:r w:rsidR="006A3C3B" w:rsidRPr="00BC1038">
        <w:rPr>
          <w:rFonts w:asciiTheme="minorHAnsi" w:hAnsiTheme="minorHAnsi" w:cstheme="minorHAnsi"/>
          <w:b/>
          <w:bCs/>
          <w:i/>
          <w:iCs/>
          <w:sz w:val="22"/>
          <w:szCs w:val="22"/>
          <w:u w:val="single"/>
        </w:rPr>
        <w:t xml:space="preserve"> che occupano un numero di dipendenti pari o superiore a</w:t>
      </w:r>
      <w:r w:rsidR="00BC1038">
        <w:rPr>
          <w:rFonts w:asciiTheme="minorHAnsi" w:hAnsiTheme="minorHAnsi" w:cstheme="minorHAnsi"/>
          <w:b/>
          <w:bCs/>
          <w:i/>
          <w:iCs/>
          <w:sz w:val="22"/>
          <w:szCs w:val="22"/>
          <w:u w:val="single"/>
        </w:rPr>
        <w:t xml:space="preserve"> 15</w:t>
      </w:r>
      <w:r w:rsidR="006A3C3B" w:rsidRPr="00BC1038">
        <w:rPr>
          <w:rFonts w:asciiTheme="minorHAnsi" w:hAnsiTheme="minorHAnsi" w:cstheme="minorHAnsi"/>
          <w:b/>
          <w:bCs/>
          <w:i/>
          <w:iCs/>
          <w:sz w:val="22"/>
          <w:szCs w:val="22"/>
          <w:u w:val="single"/>
        </w:rPr>
        <w:t xml:space="preserve"> </w:t>
      </w:r>
      <w:r w:rsidR="00BC1038">
        <w:rPr>
          <w:rFonts w:asciiTheme="minorHAnsi" w:hAnsiTheme="minorHAnsi" w:cstheme="minorHAnsi"/>
          <w:b/>
          <w:bCs/>
          <w:i/>
          <w:iCs/>
          <w:sz w:val="22"/>
          <w:szCs w:val="22"/>
          <w:u w:val="single"/>
        </w:rPr>
        <w:t>(</w:t>
      </w:r>
      <w:r w:rsidR="006A3C3B" w:rsidRPr="00BC1038">
        <w:rPr>
          <w:rFonts w:asciiTheme="minorHAnsi" w:hAnsiTheme="minorHAnsi" w:cstheme="minorHAnsi"/>
          <w:b/>
          <w:bCs/>
          <w:i/>
          <w:iCs/>
          <w:sz w:val="22"/>
          <w:szCs w:val="22"/>
          <w:u w:val="single"/>
        </w:rPr>
        <w:t>quindici</w:t>
      </w:r>
      <w:r w:rsidR="00BC1038">
        <w:rPr>
          <w:rFonts w:asciiTheme="minorHAnsi" w:hAnsiTheme="minorHAnsi" w:cstheme="minorHAnsi"/>
          <w:b/>
          <w:bCs/>
          <w:i/>
          <w:iCs/>
          <w:sz w:val="22"/>
          <w:szCs w:val="22"/>
          <w:u w:val="single"/>
        </w:rPr>
        <w:t>)</w:t>
      </w:r>
      <w:r w:rsidR="002519E4">
        <w:rPr>
          <w:rFonts w:asciiTheme="minorHAnsi" w:hAnsiTheme="minorHAnsi" w:cstheme="minorHAnsi"/>
          <w:b/>
          <w:bCs/>
          <w:i/>
          <w:iCs/>
          <w:sz w:val="22"/>
          <w:szCs w:val="22"/>
          <w:u w:val="single"/>
        </w:rPr>
        <w:t xml:space="preserve"> e non superiore a 50 (cinquanta)</w:t>
      </w:r>
      <w:r w:rsidR="006A3C3B" w:rsidRPr="00BC1038">
        <w:rPr>
          <w:rFonts w:asciiTheme="minorHAnsi" w:hAnsiTheme="minorHAnsi" w:cstheme="minorHAnsi"/>
          <w:b/>
          <w:bCs/>
          <w:i/>
          <w:iCs/>
          <w:sz w:val="22"/>
          <w:szCs w:val="22"/>
          <w:u w:val="single"/>
        </w:rPr>
        <w:t>:</w:t>
      </w:r>
    </w:p>
    <w:p w14:paraId="2B82A8C7" w14:textId="28049A4D" w:rsidR="006A3C3B" w:rsidRPr="006A3C3B" w:rsidRDefault="006A3C3B" w:rsidP="00413502">
      <w:pPr>
        <w:tabs>
          <w:tab w:val="left" w:pos="0"/>
          <w:tab w:val="left" w:pos="284"/>
          <w:tab w:val="left" w:pos="426"/>
        </w:tabs>
        <w:spacing w:line="276" w:lineRule="auto"/>
        <w:contextualSpacing/>
        <w:jc w:val="both"/>
        <w:rPr>
          <w:rFonts w:asciiTheme="minorHAnsi" w:hAnsiTheme="minorHAnsi" w:cstheme="minorHAnsi"/>
          <w:sz w:val="22"/>
          <w:szCs w:val="22"/>
        </w:rPr>
      </w:pPr>
      <w:r w:rsidRPr="006A3C3B">
        <w:rPr>
          <w:rFonts w:asciiTheme="minorHAnsi" w:hAnsiTheme="minorHAnsi" w:cstheme="minorHAnsi"/>
          <w:sz w:val="22"/>
          <w:szCs w:val="22"/>
        </w:rPr>
        <w:t>□</w:t>
      </w:r>
      <w:r w:rsidR="00413502">
        <w:rPr>
          <w:rFonts w:asciiTheme="minorHAnsi" w:hAnsiTheme="minorHAnsi" w:cstheme="minorHAnsi"/>
          <w:sz w:val="22"/>
          <w:szCs w:val="22"/>
        </w:rPr>
        <w:t xml:space="preserve">   </w:t>
      </w:r>
      <w:r w:rsidRPr="006A3C3B">
        <w:rPr>
          <w:rFonts w:asciiTheme="minorHAnsi" w:hAnsiTheme="minorHAnsi" w:cstheme="minorHAnsi"/>
          <w:sz w:val="22"/>
          <w:szCs w:val="22"/>
        </w:rPr>
        <w:t>di essere tenuto a consegnare alla Stazione Appaltante, entro sei mesi dalla conclusione del contratto</w:t>
      </w:r>
      <w:r w:rsidR="00643D5C">
        <w:rPr>
          <w:rFonts w:asciiTheme="minorHAnsi" w:hAnsiTheme="minorHAnsi" w:cstheme="minorHAnsi"/>
          <w:sz w:val="22"/>
          <w:szCs w:val="22"/>
        </w:rPr>
        <w:t xml:space="preserve"> di subappalto</w:t>
      </w:r>
      <w:r w:rsidR="002F6432">
        <w:rPr>
          <w:rFonts w:asciiTheme="minorHAnsi" w:hAnsiTheme="minorHAnsi" w:cstheme="minorHAnsi"/>
          <w:sz w:val="22"/>
          <w:szCs w:val="22"/>
        </w:rPr>
        <w:t>,</w:t>
      </w:r>
      <w:r w:rsidRPr="006A3C3B">
        <w:rPr>
          <w:rFonts w:asciiTheme="minorHAnsi" w:hAnsiTheme="minorHAnsi" w:cstheme="minorHAnsi"/>
          <w:sz w:val="22"/>
          <w:szCs w:val="22"/>
        </w:rPr>
        <w:t xml:space="preserve"> ai sensi dell’art. 1, comma 3, dell’Allegato II.3 al </w:t>
      </w:r>
      <w:proofErr w:type="spellStart"/>
      <w:r w:rsidRPr="006A3C3B">
        <w:rPr>
          <w:rFonts w:asciiTheme="minorHAnsi" w:hAnsiTheme="minorHAnsi" w:cstheme="minorHAnsi"/>
          <w:sz w:val="22"/>
          <w:szCs w:val="22"/>
        </w:rPr>
        <w:t>D.Lgs.</w:t>
      </w:r>
      <w:proofErr w:type="spellEnd"/>
      <w:r w:rsidRPr="006A3C3B">
        <w:rPr>
          <w:rFonts w:asciiTheme="minorHAnsi" w:hAnsiTheme="minorHAnsi" w:cstheme="minorHAnsi"/>
          <w:sz w:val="22"/>
          <w:szCs w:val="22"/>
        </w:rPr>
        <w:t xml:space="preserve"> 36/2023 e </w:t>
      </w:r>
      <w:proofErr w:type="spellStart"/>
      <w:r w:rsidRPr="006A3C3B">
        <w:rPr>
          <w:rFonts w:asciiTheme="minorHAnsi" w:hAnsiTheme="minorHAnsi" w:cstheme="minorHAnsi"/>
          <w:sz w:val="22"/>
          <w:szCs w:val="22"/>
        </w:rPr>
        <w:t>s.m.i.</w:t>
      </w:r>
      <w:proofErr w:type="spellEnd"/>
      <w:r w:rsidRPr="006A3C3B">
        <w:rPr>
          <w:rFonts w:asciiTheme="minorHAnsi" w:hAnsiTheme="minorHAnsi" w:cstheme="minorHAnsi"/>
          <w:sz w:val="22"/>
          <w:szCs w:val="22"/>
        </w:rPr>
        <w:t xml:space="preserve">, </w:t>
      </w:r>
      <w:r w:rsidR="00216B3B" w:rsidRPr="00216B3B">
        <w:rPr>
          <w:rFonts w:asciiTheme="minorHAnsi" w:hAnsiTheme="minorHAnsi" w:cstheme="minorHAnsi"/>
          <w:sz w:val="22"/>
          <w:szCs w:val="22"/>
        </w:rPr>
        <w:t>la certificazione di cui all’art. 17 della L. 68/1999 ovvero la dichiarazione del legale rappresentante che attesti di essere in regola con le norme che disciplinano il diritto al lavoro dei disabili</w:t>
      </w:r>
      <w:r w:rsidR="00A51896">
        <w:rPr>
          <w:rFonts w:asciiTheme="minorHAnsi" w:hAnsiTheme="minorHAnsi" w:cstheme="minorHAnsi"/>
          <w:sz w:val="22"/>
          <w:szCs w:val="22"/>
        </w:rPr>
        <w:t>,</w:t>
      </w:r>
      <w:r w:rsidR="00216B3B" w:rsidRPr="00216B3B">
        <w:rPr>
          <w:rFonts w:asciiTheme="minorHAnsi" w:hAnsiTheme="minorHAnsi" w:cstheme="minorHAnsi"/>
          <w:sz w:val="22"/>
          <w:szCs w:val="22"/>
        </w:rPr>
        <w:t xml:space="preserve"> </w:t>
      </w:r>
      <w:r w:rsidR="00216B3B">
        <w:rPr>
          <w:rFonts w:asciiTheme="minorHAnsi" w:hAnsiTheme="minorHAnsi" w:cstheme="minorHAnsi"/>
          <w:sz w:val="22"/>
          <w:szCs w:val="22"/>
        </w:rPr>
        <w:t xml:space="preserve">e </w:t>
      </w:r>
      <w:r w:rsidRPr="006A3C3B">
        <w:rPr>
          <w:rFonts w:asciiTheme="minorHAnsi" w:hAnsiTheme="minorHAnsi" w:cstheme="minorHAnsi"/>
          <w:sz w:val="22"/>
          <w:szCs w:val="22"/>
        </w:rPr>
        <w:t>una relazione che chiarisca l’avvenuto assolvimento degli obblighi previsti a carico delle imprese dalla L. 12 marzo 1999, n. 68, e illustri eventuali sanzioni e provvedimenti imposti a carico delle imprese nel triennio precedente la data di scadenza della presentazione delle offerte. L’operatore economico è altresì tenuto a trasmettere la relazione alle rappresentanze sindacali aziendali;</w:t>
      </w:r>
    </w:p>
    <w:p w14:paraId="4E919AA8" w14:textId="77777777" w:rsidR="006A3C3B" w:rsidRPr="006A3C3B" w:rsidRDefault="006A3C3B" w:rsidP="00865E03">
      <w:pPr>
        <w:tabs>
          <w:tab w:val="left" w:pos="0"/>
        </w:tabs>
        <w:spacing w:line="276" w:lineRule="auto"/>
        <w:contextualSpacing/>
        <w:jc w:val="both"/>
        <w:rPr>
          <w:rFonts w:asciiTheme="minorHAnsi" w:hAnsiTheme="minorHAnsi" w:cstheme="minorHAnsi"/>
          <w:sz w:val="22"/>
          <w:szCs w:val="22"/>
        </w:rPr>
      </w:pPr>
    </w:p>
    <w:p w14:paraId="42E6F9FF" w14:textId="392ADE0E" w:rsidR="006A3C3B" w:rsidRPr="00F6372D" w:rsidRDefault="004D09F0" w:rsidP="00A01491">
      <w:pPr>
        <w:pStyle w:val="Paragrafoelenco"/>
        <w:tabs>
          <w:tab w:val="left" w:pos="360"/>
        </w:tabs>
        <w:spacing w:line="276" w:lineRule="auto"/>
        <w:ind w:left="0"/>
        <w:contextualSpacing/>
        <w:jc w:val="both"/>
        <w:rPr>
          <w:rFonts w:asciiTheme="minorHAnsi" w:hAnsiTheme="minorHAnsi" w:cstheme="minorHAnsi"/>
          <w:b/>
          <w:bCs/>
          <w:i/>
          <w:iCs/>
          <w:sz w:val="22"/>
          <w:szCs w:val="22"/>
          <w:u w:val="single"/>
        </w:rPr>
      </w:pPr>
      <w:r>
        <w:rPr>
          <w:rFonts w:asciiTheme="minorHAnsi" w:hAnsiTheme="minorHAnsi" w:cstheme="minorHAnsi"/>
          <w:b/>
          <w:bCs/>
          <w:sz w:val="22"/>
          <w:szCs w:val="22"/>
        </w:rPr>
        <w:tab/>
      </w:r>
      <w:r w:rsidR="00A01491" w:rsidRPr="00A01491">
        <w:rPr>
          <w:rFonts w:asciiTheme="minorHAnsi" w:hAnsiTheme="minorHAnsi" w:cstheme="minorHAnsi"/>
          <w:b/>
          <w:bCs/>
          <w:sz w:val="22"/>
          <w:szCs w:val="22"/>
        </w:rPr>
        <w:t>16.5</w:t>
      </w:r>
      <w:r w:rsidR="00A01491">
        <w:rPr>
          <w:rFonts w:asciiTheme="minorHAnsi" w:hAnsiTheme="minorHAnsi" w:cstheme="minorHAnsi"/>
          <w:b/>
          <w:bCs/>
          <w:i/>
          <w:iCs/>
          <w:sz w:val="22"/>
          <w:szCs w:val="22"/>
          <w:u w:val="single"/>
        </w:rPr>
        <w:t xml:space="preserve"> </w:t>
      </w:r>
      <w:r w:rsidR="006A3C3B" w:rsidRPr="00F6372D">
        <w:rPr>
          <w:rFonts w:asciiTheme="minorHAnsi" w:hAnsiTheme="minorHAnsi" w:cstheme="minorHAnsi"/>
          <w:b/>
          <w:bCs/>
          <w:i/>
          <w:iCs/>
          <w:sz w:val="22"/>
          <w:szCs w:val="22"/>
          <w:u w:val="single"/>
        </w:rPr>
        <w:t xml:space="preserve">solo per </w:t>
      </w:r>
      <w:r w:rsidR="007B2D53">
        <w:rPr>
          <w:rFonts w:asciiTheme="minorHAnsi" w:hAnsiTheme="minorHAnsi" w:cstheme="minorHAnsi"/>
          <w:b/>
          <w:bCs/>
          <w:i/>
          <w:iCs/>
          <w:sz w:val="22"/>
          <w:szCs w:val="22"/>
          <w:u w:val="single"/>
        </w:rPr>
        <w:t>i subappaltatori</w:t>
      </w:r>
      <w:r w:rsidR="006A3C3B" w:rsidRPr="00F6372D">
        <w:rPr>
          <w:rFonts w:asciiTheme="minorHAnsi" w:hAnsiTheme="minorHAnsi" w:cstheme="minorHAnsi"/>
          <w:b/>
          <w:bCs/>
          <w:i/>
          <w:iCs/>
          <w:sz w:val="22"/>
          <w:szCs w:val="22"/>
          <w:u w:val="single"/>
        </w:rPr>
        <w:t xml:space="preserve"> che occupano un numero di dipendenti pari o superiore a </w:t>
      </w:r>
      <w:r w:rsidR="00F6372D">
        <w:rPr>
          <w:rFonts w:asciiTheme="minorHAnsi" w:hAnsiTheme="minorHAnsi" w:cstheme="minorHAnsi"/>
          <w:b/>
          <w:bCs/>
          <w:i/>
          <w:iCs/>
          <w:sz w:val="22"/>
          <w:szCs w:val="22"/>
          <w:u w:val="single"/>
        </w:rPr>
        <w:t>15 (</w:t>
      </w:r>
      <w:r w:rsidR="006A3C3B" w:rsidRPr="00F6372D">
        <w:rPr>
          <w:rFonts w:asciiTheme="minorHAnsi" w:hAnsiTheme="minorHAnsi" w:cstheme="minorHAnsi"/>
          <w:b/>
          <w:bCs/>
          <w:i/>
          <w:iCs/>
          <w:sz w:val="22"/>
          <w:szCs w:val="22"/>
          <w:u w:val="single"/>
        </w:rPr>
        <w:t>quindici</w:t>
      </w:r>
      <w:r w:rsidR="00F6372D">
        <w:rPr>
          <w:rFonts w:asciiTheme="minorHAnsi" w:hAnsiTheme="minorHAnsi" w:cstheme="minorHAnsi"/>
          <w:b/>
          <w:bCs/>
          <w:i/>
          <w:iCs/>
          <w:sz w:val="22"/>
          <w:szCs w:val="22"/>
          <w:u w:val="single"/>
        </w:rPr>
        <w:t>)</w:t>
      </w:r>
      <w:r w:rsidR="006A3C3B" w:rsidRPr="00F6372D">
        <w:rPr>
          <w:rFonts w:asciiTheme="minorHAnsi" w:hAnsiTheme="minorHAnsi" w:cstheme="minorHAnsi"/>
          <w:b/>
          <w:bCs/>
          <w:i/>
          <w:iCs/>
          <w:sz w:val="22"/>
          <w:szCs w:val="22"/>
          <w:u w:val="single"/>
        </w:rPr>
        <w:t xml:space="preserve"> e non superiore a </w:t>
      </w:r>
      <w:r w:rsidR="00F6372D">
        <w:rPr>
          <w:rFonts w:asciiTheme="minorHAnsi" w:hAnsiTheme="minorHAnsi" w:cstheme="minorHAnsi"/>
          <w:b/>
          <w:bCs/>
          <w:i/>
          <w:iCs/>
          <w:sz w:val="22"/>
          <w:szCs w:val="22"/>
          <w:u w:val="single"/>
        </w:rPr>
        <w:t>50 (</w:t>
      </w:r>
      <w:r w:rsidR="006A3C3B" w:rsidRPr="00F6372D">
        <w:rPr>
          <w:rFonts w:asciiTheme="minorHAnsi" w:hAnsiTheme="minorHAnsi" w:cstheme="minorHAnsi"/>
          <w:b/>
          <w:bCs/>
          <w:i/>
          <w:iCs/>
          <w:sz w:val="22"/>
          <w:szCs w:val="22"/>
          <w:u w:val="single"/>
        </w:rPr>
        <w:t>cinquanta</w:t>
      </w:r>
      <w:r w:rsidR="00F6372D">
        <w:rPr>
          <w:rFonts w:asciiTheme="minorHAnsi" w:hAnsiTheme="minorHAnsi" w:cstheme="minorHAnsi"/>
          <w:b/>
          <w:bCs/>
          <w:i/>
          <w:iCs/>
          <w:sz w:val="22"/>
          <w:szCs w:val="22"/>
          <w:u w:val="single"/>
        </w:rPr>
        <w:t>)</w:t>
      </w:r>
      <w:r w:rsidR="006A3C3B" w:rsidRPr="00F6372D">
        <w:rPr>
          <w:rFonts w:asciiTheme="minorHAnsi" w:hAnsiTheme="minorHAnsi" w:cstheme="minorHAnsi"/>
          <w:b/>
          <w:bCs/>
          <w:i/>
          <w:iCs/>
          <w:sz w:val="22"/>
          <w:szCs w:val="22"/>
          <w:u w:val="single"/>
        </w:rPr>
        <w:t>:</w:t>
      </w:r>
    </w:p>
    <w:p w14:paraId="321172BF" w14:textId="35926BBA" w:rsidR="006A3C3B" w:rsidRPr="006A3C3B" w:rsidRDefault="006A3C3B" w:rsidP="00865E03">
      <w:pPr>
        <w:tabs>
          <w:tab w:val="left" w:pos="0"/>
        </w:tabs>
        <w:spacing w:line="276" w:lineRule="auto"/>
        <w:contextualSpacing/>
        <w:jc w:val="both"/>
        <w:rPr>
          <w:rFonts w:asciiTheme="minorHAnsi" w:hAnsiTheme="minorHAnsi" w:cstheme="minorHAnsi"/>
          <w:sz w:val="22"/>
          <w:szCs w:val="22"/>
        </w:rPr>
      </w:pPr>
      <w:r w:rsidRPr="006A3C3B">
        <w:rPr>
          <w:rFonts w:asciiTheme="minorHAnsi" w:hAnsiTheme="minorHAnsi" w:cstheme="minorHAnsi"/>
          <w:sz w:val="22"/>
          <w:szCs w:val="22"/>
        </w:rPr>
        <w:t xml:space="preserve">□ di non essere incorso, ai sensi dell’art. 1, comma 6, secondo periodo, dell’Allegato II.3 al </w:t>
      </w:r>
      <w:proofErr w:type="spellStart"/>
      <w:r w:rsidRPr="006A3C3B">
        <w:rPr>
          <w:rFonts w:asciiTheme="minorHAnsi" w:hAnsiTheme="minorHAnsi" w:cstheme="minorHAnsi"/>
          <w:sz w:val="22"/>
          <w:szCs w:val="22"/>
        </w:rPr>
        <w:t>D.Lgs.</w:t>
      </w:r>
      <w:proofErr w:type="spellEnd"/>
      <w:r w:rsidRPr="006A3C3B">
        <w:rPr>
          <w:rFonts w:asciiTheme="minorHAnsi" w:hAnsiTheme="minorHAnsi" w:cstheme="minorHAnsi"/>
          <w:sz w:val="22"/>
          <w:szCs w:val="22"/>
        </w:rPr>
        <w:t xml:space="preserve"> 36/2023 e </w:t>
      </w:r>
      <w:proofErr w:type="spellStart"/>
      <w:r w:rsidRPr="006A3C3B">
        <w:rPr>
          <w:rFonts w:asciiTheme="minorHAnsi" w:hAnsiTheme="minorHAnsi" w:cstheme="minorHAnsi"/>
          <w:sz w:val="22"/>
          <w:szCs w:val="22"/>
        </w:rPr>
        <w:t>s.m.i.</w:t>
      </w:r>
      <w:proofErr w:type="spellEnd"/>
      <w:r w:rsidRPr="006A3C3B">
        <w:rPr>
          <w:rFonts w:asciiTheme="minorHAnsi" w:hAnsiTheme="minorHAnsi" w:cstheme="minorHAnsi"/>
          <w:sz w:val="22"/>
          <w:szCs w:val="22"/>
        </w:rPr>
        <w:t xml:space="preserve">, nell’interdizione automatica per inadempimento dell’obbligo di consegnare alla Stazione Appaltante, entro sei mesi dalla conclusione </w:t>
      </w:r>
      <w:r w:rsidR="00471FC2">
        <w:rPr>
          <w:rFonts w:asciiTheme="minorHAnsi" w:hAnsiTheme="minorHAnsi" w:cstheme="minorHAnsi"/>
          <w:sz w:val="22"/>
          <w:szCs w:val="22"/>
        </w:rPr>
        <w:t>di un precedente contratto</w:t>
      </w:r>
      <w:r w:rsidRPr="006A3C3B">
        <w:rPr>
          <w:rFonts w:asciiTheme="minorHAnsi" w:hAnsiTheme="minorHAnsi" w:cstheme="minorHAnsi"/>
          <w:sz w:val="22"/>
          <w:szCs w:val="22"/>
        </w:rPr>
        <w:t>, la relazione di genere di cui all’art. 1, comma 2, del citato Allegato;</w:t>
      </w:r>
    </w:p>
    <w:p w14:paraId="0C697468" w14:textId="77777777" w:rsidR="0058218F" w:rsidRDefault="0058218F" w:rsidP="00ED7111">
      <w:pPr>
        <w:tabs>
          <w:tab w:val="left" w:pos="426"/>
        </w:tabs>
        <w:spacing w:before="240" w:line="276" w:lineRule="auto"/>
        <w:contextualSpacing/>
        <w:jc w:val="center"/>
        <w:rPr>
          <w:rFonts w:asciiTheme="minorHAnsi" w:hAnsiTheme="minorHAnsi" w:cstheme="minorHAnsi"/>
          <w:b/>
          <w:bCs/>
          <w:sz w:val="22"/>
          <w:szCs w:val="22"/>
        </w:rPr>
      </w:pPr>
    </w:p>
    <w:p w14:paraId="40DACB62" w14:textId="581A6556" w:rsidR="00487E0C" w:rsidRPr="00ED7111" w:rsidRDefault="00ED7111" w:rsidP="00ED7111">
      <w:pPr>
        <w:tabs>
          <w:tab w:val="left" w:pos="426"/>
        </w:tabs>
        <w:spacing w:before="240" w:line="276" w:lineRule="auto"/>
        <w:contextualSpacing/>
        <w:jc w:val="center"/>
        <w:rPr>
          <w:rFonts w:asciiTheme="minorHAnsi" w:hAnsiTheme="minorHAnsi" w:cstheme="minorHAnsi"/>
          <w:b/>
          <w:bCs/>
          <w:sz w:val="22"/>
          <w:szCs w:val="22"/>
        </w:rPr>
      </w:pPr>
      <w:r w:rsidRPr="00ED7111">
        <w:rPr>
          <w:rFonts w:asciiTheme="minorHAnsi" w:hAnsiTheme="minorHAnsi" w:cstheme="minorHAnsi"/>
          <w:b/>
          <w:bCs/>
          <w:sz w:val="22"/>
          <w:szCs w:val="22"/>
        </w:rPr>
        <w:t xml:space="preserve">DICHIARA, </w:t>
      </w:r>
      <w:r w:rsidR="006A3C3B">
        <w:rPr>
          <w:rFonts w:asciiTheme="minorHAnsi" w:hAnsiTheme="minorHAnsi" w:cstheme="minorHAnsi"/>
          <w:b/>
          <w:bCs/>
          <w:sz w:val="22"/>
          <w:szCs w:val="22"/>
        </w:rPr>
        <w:t>infine</w:t>
      </w:r>
      <w:r w:rsidR="003C247E">
        <w:rPr>
          <w:rFonts w:asciiTheme="minorHAnsi" w:hAnsiTheme="minorHAnsi" w:cstheme="minorHAnsi"/>
          <w:b/>
          <w:bCs/>
          <w:sz w:val="22"/>
          <w:szCs w:val="22"/>
        </w:rPr>
        <w:t>,</w:t>
      </w:r>
    </w:p>
    <w:p w14:paraId="292A2C89" w14:textId="2FFEE29D" w:rsidR="00AB5FB0" w:rsidRDefault="00AB5FB0" w:rsidP="00AB5FB0">
      <w:pPr>
        <w:pStyle w:val="Paragrafoelenco"/>
        <w:numPr>
          <w:ilvl w:val="0"/>
          <w:numId w:val="14"/>
        </w:numPr>
        <w:tabs>
          <w:tab w:val="left" w:pos="270"/>
        </w:tabs>
        <w:spacing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Pr="00AB5FB0">
        <w:rPr>
          <w:rFonts w:asciiTheme="minorHAnsi" w:hAnsiTheme="minorHAnsi" w:cstheme="minorHAnsi"/>
          <w:sz w:val="22"/>
          <w:szCs w:val="22"/>
        </w:rPr>
        <w:t xml:space="preserve">di </w:t>
      </w:r>
      <w:r w:rsidR="000235EA">
        <w:rPr>
          <w:rFonts w:asciiTheme="minorHAnsi" w:hAnsiTheme="minorHAnsi" w:cstheme="minorHAnsi"/>
          <w:sz w:val="22"/>
          <w:szCs w:val="22"/>
        </w:rPr>
        <w:t>trasmettere</w:t>
      </w:r>
      <w:r w:rsidRPr="00AB5FB0">
        <w:rPr>
          <w:rFonts w:asciiTheme="minorHAnsi" w:hAnsiTheme="minorHAnsi" w:cstheme="minorHAnsi"/>
          <w:sz w:val="22"/>
          <w:szCs w:val="22"/>
        </w:rPr>
        <w:t xml:space="preserve"> il </w:t>
      </w:r>
      <w:r w:rsidR="00D03C63">
        <w:rPr>
          <w:rFonts w:asciiTheme="minorHAnsi" w:hAnsiTheme="minorHAnsi" w:cstheme="minorHAnsi"/>
          <w:sz w:val="22"/>
          <w:szCs w:val="22"/>
        </w:rPr>
        <w:t xml:space="preserve">proprio </w:t>
      </w:r>
      <w:r w:rsidRPr="00AB5FB0">
        <w:rPr>
          <w:rFonts w:asciiTheme="minorHAnsi" w:hAnsiTheme="minorHAnsi" w:cstheme="minorHAnsi"/>
          <w:sz w:val="22"/>
          <w:szCs w:val="22"/>
        </w:rPr>
        <w:t xml:space="preserve">consenso al trattamento dei dati </w:t>
      </w:r>
      <w:r w:rsidR="00D03C63">
        <w:rPr>
          <w:rFonts w:asciiTheme="minorHAnsi" w:hAnsiTheme="minorHAnsi" w:cstheme="minorHAnsi"/>
          <w:sz w:val="22"/>
          <w:szCs w:val="22"/>
        </w:rPr>
        <w:t xml:space="preserve">per il </w:t>
      </w:r>
      <w:r w:rsidRPr="00AB5FB0">
        <w:rPr>
          <w:rFonts w:asciiTheme="minorHAnsi" w:hAnsiTheme="minorHAnsi" w:cstheme="minorHAnsi"/>
          <w:sz w:val="22"/>
          <w:szCs w:val="22"/>
        </w:rPr>
        <w:t xml:space="preserve">tramite </w:t>
      </w:r>
      <w:r w:rsidR="00D03C63">
        <w:rPr>
          <w:rFonts w:asciiTheme="minorHAnsi" w:hAnsiTheme="minorHAnsi" w:cstheme="minorHAnsi"/>
          <w:sz w:val="22"/>
          <w:szCs w:val="22"/>
        </w:rPr>
        <w:t xml:space="preserve">del </w:t>
      </w:r>
      <w:r w:rsidRPr="00AB5FB0">
        <w:rPr>
          <w:rFonts w:asciiTheme="minorHAnsi" w:hAnsiTheme="minorHAnsi" w:cstheme="minorHAnsi"/>
          <w:sz w:val="22"/>
          <w:szCs w:val="22"/>
        </w:rPr>
        <w:t>FVOE ai fini della verifica da parte della Stazione Appaltante de</w:t>
      </w:r>
      <w:r w:rsidR="00DB0C24">
        <w:rPr>
          <w:rFonts w:asciiTheme="minorHAnsi" w:hAnsiTheme="minorHAnsi" w:cstheme="minorHAnsi"/>
          <w:sz w:val="22"/>
          <w:szCs w:val="22"/>
        </w:rPr>
        <w:t>l possesso dei requisiti di legge</w:t>
      </w:r>
      <w:r w:rsidRPr="00AB5FB0">
        <w:rPr>
          <w:rFonts w:asciiTheme="minorHAnsi" w:hAnsiTheme="minorHAnsi" w:cstheme="minorHAnsi"/>
          <w:sz w:val="22"/>
          <w:szCs w:val="22"/>
        </w:rPr>
        <w:t xml:space="preserve">, nonché per </w:t>
      </w:r>
      <w:r w:rsidR="00DB0C24">
        <w:rPr>
          <w:rFonts w:asciiTheme="minorHAnsi" w:hAnsiTheme="minorHAnsi" w:cstheme="minorHAnsi"/>
          <w:sz w:val="22"/>
          <w:szCs w:val="22"/>
        </w:rPr>
        <w:t xml:space="preserve">le </w:t>
      </w:r>
      <w:r w:rsidRPr="00AB5FB0">
        <w:rPr>
          <w:rFonts w:asciiTheme="minorHAnsi" w:hAnsiTheme="minorHAnsi" w:cstheme="minorHAnsi"/>
          <w:sz w:val="22"/>
          <w:szCs w:val="22"/>
        </w:rPr>
        <w:t xml:space="preserve">altre finalità previste dal </w:t>
      </w:r>
      <w:proofErr w:type="spellStart"/>
      <w:r w:rsidRPr="00AB5FB0">
        <w:rPr>
          <w:rFonts w:asciiTheme="minorHAnsi" w:hAnsiTheme="minorHAnsi" w:cstheme="minorHAnsi"/>
          <w:sz w:val="22"/>
          <w:szCs w:val="22"/>
        </w:rPr>
        <w:t>D.Lgs.</w:t>
      </w:r>
      <w:proofErr w:type="spellEnd"/>
      <w:r w:rsidRPr="00AB5FB0">
        <w:rPr>
          <w:rFonts w:asciiTheme="minorHAnsi" w:hAnsiTheme="minorHAnsi" w:cstheme="minorHAnsi"/>
          <w:sz w:val="22"/>
          <w:szCs w:val="22"/>
        </w:rPr>
        <w:t xml:space="preserve"> 36/2023 e </w:t>
      </w:r>
      <w:proofErr w:type="spellStart"/>
      <w:r w:rsidRPr="00AB5FB0">
        <w:rPr>
          <w:rFonts w:asciiTheme="minorHAnsi" w:hAnsiTheme="minorHAnsi" w:cstheme="minorHAnsi"/>
          <w:sz w:val="22"/>
          <w:szCs w:val="22"/>
        </w:rPr>
        <w:t>s.m.i.</w:t>
      </w:r>
      <w:proofErr w:type="spellEnd"/>
      <w:r w:rsidRPr="00AB5FB0">
        <w:rPr>
          <w:rFonts w:asciiTheme="minorHAnsi" w:hAnsiTheme="minorHAnsi" w:cstheme="minorHAnsi"/>
          <w:sz w:val="22"/>
          <w:szCs w:val="22"/>
        </w:rPr>
        <w:t>;</w:t>
      </w:r>
    </w:p>
    <w:p w14:paraId="150446B6" w14:textId="77777777" w:rsidR="00AB5FB0" w:rsidRPr="00AB5FB0" w:rsidRDefault="00AB5FB0" w:rsidP="00AB5FB0">
      <w:pPr>
        <w:pStyle w:val="Paragrafoelenco"/>
        <w:ind w:left="720"/>
        <w:rPr>
          <w:rFonts w:asciiTheme="minorHAnsi" w:hAnsiTheme="minorHAnsi" w:cstheme="minorHAnsi"/>
          <w:sz w:val="22"/>
          <w:szCs w:val="22"/>
        </w:rPr>
      </w:pPr>
    </w:p>
    <w:p w14:paraId="4B60609D" w14:textId="674D7936" w:rsidR="00DC688B" w:rsidRDefault="00AB5FB0" w:rsidP="005B0444">
      <w:pPr>
        <w:pStyle w:val="Paragrafoelenco"/>
        <w:numPr>
          <w:ilvl w:val="0"/>
          <w:numId w:val="14"/>
        </w:numPr>
        <w:tabs>
          <w:tab w:val="left" w:pos="270"/>
        </w:tabs>
        <w:spacing w:after="240" w:line="276" w:lineRule="auto"/>
        <w:ind w:left="0" w:firstLine="0"/>
        <w:contextualSpacing/>
        <w:jc w:val="both"/>
        <w:rPr>
          <w:rFonts w:asciiTheme="minorHAnsi" w:hAnsiTheme="minorHAnsi" w:cstheme="minorHAnsi"/>
          <w:sz w:val="22"/>
          <w:szCs w:val="22"/>
        </w:rPr>
      </w:pPr>
      <w:r w:rsidRPr="00DC688B">
        <w:rPr>
          <w:rFonts w:asciiTheme="minorHAnsi" w:hAnsiTheme="minorHAnsi" w:cstheme="minorHAnsi"/>
          <w:sz w:val="22"/>
          <w:szCs w:val="22"/>
        </w:rPr>
        <w:t xml:space="preserve"> </w:t>
      </w:r>
      <w:r w:rsidR="00DC688B" w:rsidRPr="00DC688B">
        <w:rPr>
          <w:rFonts w:asciiTheme="minorHAnsi" w:hAnsiTheme="minorHAnsi" w:cstheme="minorHAnsi"/>
          <w:sz w:val="22"/>
          <w:szCs w:val="22"/>
        </w:rPr>
        <w:t>di assumere tutti gli obblighi di tracciabilità dei flussi finanziari di cui alla L. 136 del 13 agosto 2010 e successive modificazioni, e di allegare alla presente Modulo 3 debitamente compilato e sottoscritto digitalmente;</w:t>
      </w:r>
    </w:p>
    <w:p w14:paraId="257D4796" w14:textId="77777777" w:rsidR="00DC688B" w:rsidRPr="00DC688B" w:rsidRDefault="00DC688B" w:rsidP="00DC688B">
      <w:pPr>
        <w:pStyle w:val="Paragrafoelenco"/>
        <w:tabs>
          <w:tab w:val="left" w:pos="270"/>
        </w:tabs>
        <w:spacing w:after="240" w:line="276" w:lineRule="auto"/>
        <w:ind w:left="0"/>
        <w:contextualSpacing/>
        <w:jc w:val="both"/>
        <w:rPr>
          <w:rFonts w:asciiTheme="minorHAnsi" w:hAnsiTheme="minorHAnsi" w:cstheme="minorHAnsi"/>
          <w:sz w:val="22"/>
          <w:szCs w:val="22"/>
        </w:rPr>
      </w:pPr>
    </w:p>
    <w:p w14:paraId="48EB2577" w14:textId="176EC77B" w:rsidR="003C247E" w:rsidRDefault="00DC688B" w:rsidP="00CD530F">
      <w:pPr>
        <w:pStyle w:val="Paragrafoelenco"/>
        <w:numPr>
          <w:ilvl w:val="0"/>
          <w:numId w:val="14"/>
        </w:numPr>
        <w:tabs>
          <w:tab w:val="left" w:pos="270"/>
        </w:tabs>
        <w:spacing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003C247E">
        <w:rPr>
          <w:rFonts w:asciiTheme="minorHAnsi" w:hAnsiTheme="minorHAnsi" w:cstheme="minorHAnsi"/>
          <w:sz w:val="22"/>
          <w:szCs w:val="22"/>
        </w:rPr>
        <w:t>d</w:t>
      </w:r>
      <w:r w:rsidR="003C247E" w:rsidRPr="003C247E">
        <w:rPr>
          <w:rFonts w:asciiTheme="minorHAnsi" w:hAnsiTheme="minorHAnsi" w:cstheme="minorHAnsi"/>
          <w:sz w:val="22"/>
          <w:szCs w:val="22"/>
        </w:rPr>
        <w:t xml:space="preserve">i prevedere </w:t>
      </w:r>
      <w:r w:rsidR="00CD530F">
        <w:rPr>
          <w:rFonts w:asciiTheme="minorHAnsi" w:hAnsiTheme="minorHAnsi" w:cstheme="minorHAnsi"/>
          <w:sz w:val="22"/>
          <w:szCs w:val="22"/>
        </w:rPr>
        <w:t>nel contratto di subappalto</w:t>
      </w:r>
      <w:r w:rsidR="00CC620F">
        <w:rPr>
          <w:rFonts w:asciiTheme="minorHAnsi" w:hAnsiTheme="minorHAnsi" w:cstheme="minorHAnsi"/>
          <w:sz w:val="22"/>
          <w:szCs w:val="22"/>
        </w:rPr>
        <w:t>, unitamente all’appaltatore,</w:t>
      </w:r>
      <w:r w:rsidR="00CD530F">
        <w:rPr>
          <w:rFonts w:asciiTheme="minorHAnsi" w:hAnsiTheme="minorHAnsi" w:cstheme="minorHAnsi"/>
          <w:sz w:val="22"/>
          <w:szCs w:val="22"/>
        </w:rPr>
        <w:t xml:space="preserve"> </w:t>
      </w:r>
      <w:r w:rsidR="003C247E" w:rsidRPr="003C247E">
        <w:rPr>
          <w:rFonts w:asciiTheme="minorHAnsi" w:hAnsiTheme="minorHAnsi" w:cstheme="minorHAnsi"/>
          <w:sz w:val="22"/>
          <w:szCs w:val="22"/>
        </w:rPr>
        <w:t>clausole di revisione prezzi riferite alle prestazioni o lavorazioni oggetto del subappalto determinate in coerenza con quanto previsto dagli art</w:t>
      </w:r>
      <w:r w:rsidR="00CD530F">
        <w:rPr>
          <w:rFonts w:asciiTheme="minorHAnsi" w:hAnsiTheme="minorHAnsi" w:cstheme="minorHAnsi"/>
          <w:sz w:val="22"/>
          <w:szCs w:val="22"/>
        </w:rPr>
        <w:t xml:space="preserve">t. </w:t>
      </w:r>
      <w:r w:rsidR="003C247E" w:rsidRPr="003C247E">
        <w:rPr>
          <w:rFonts w:asciiTheme="minorHAnsi" w:hAnsiTheme="minorHAnsi" w:cstheme="minorHAnsi"/>
          <w:sz w:val="22"/>
          <w:szCs w:val="22"/>
        </w:rPr>
        <w:t>8 e 14 dell’</w:t>
      </w:r>
      <w:r w:rsidR="00CD530F">
        <w:rPr>
          <w:rFonts w:asciiTheme="minorHAnsi" w:hAnsiTheme="minorHAnsi" w:cstheme="minorHAnsi"/>
          <w:sz w:val="22"/>
          <w:szCs w:val="22"/>
        </w:rPr>
        <w:t>A</w:t>
      </w:r>
      <w:r w:rsidR="003C247E" w:rsidRPr="003C247E">
        <w:rPr>
          <w:rFonts w:asciiTheme="minorHAnsi" w:hAnsiTheme="minorHAnsi" w:cstheme="minorHAnsi"/>
          <w:sz w:val="22"/>
          <w:szCs w:val="22"/>
        </w:rPr>
        <w:t xml:space="preserve">llegato II.2-bis </w:t>
      </w:r>
      <w:r w:rsidR="00CD530F">
        <w:rPr>
          <w:rFonts w:asciiTheme="minorHAnsi" w:hAnsiTheme="minorHAnsi" w:cstheme="minorHAnsi"/>
          <w:sz w:val="22"/>
          <w:szCs w:val="22"/>
        </w:rPr>
        <w:t>a</w:t>
      </w:r>
      <w:r w:rsidR="003C247E" w:rsidRPr="003C247E">
        <w:rPr>
          <w:rFonts w:asciiTheme="minorHAnsi" w:hAnsiTheme="minorHAnsi" w:cstheme="minorHAnsi"/>
          <w:sz w:val="22"/>
          <w:szCs w:val="22"/>
        </w:rPr>
        <w:t xml:space="preserve">l </w:t>
      </w:r>
      <w:proofErr w:type="spellStart"/>
      <w:r w:rsidR="003C247E" w:rsidRPr="003C247E">
        <w:rPr>
          <w:rFonts w:asciiTheme="minorHAnsi" w:hAnsiTheme="minorHAnsi" w:cstheme="minorHAnsi"/>
          <w:sz w:val="22"/>
          <w:szCs w:val="22"/>
        </w:rPr>
        <w:t>D.</w:t>
      </w:r>
      <w:r w:rsidR="00CD530F">
        <w:rPr>
          <w:rFonts w:asciiTheme="minorHAnsi" w:hAnsiTheme="minorHAnsi" w:cstheme="minorHAnsi"/>
          <w:sz w:val="22"/>
          <w:szCs w:val="22"/>
        </w:rPr>
        <w:t>L</w:t>
      </w:r>
      <w:r w:rsidR="003C247E" w:rsidRPr="003C247E">
        <w:rPr>
          <w:rFonts w:asciiTheme="minorHAnsi" w:hAnsiTheme="minorHAnsi" w:cstheme="minorHAnsi"/>
          <w:sz w:val="22"/>
          <w:szCs w:val="22"/>
        </w:rPr>
        <w:t>gs</w:t>
      </w:r>
      <w:r w:rsidR="00CD530F">
        <w:rPr>
          <w:rFonts w:asciiTheme="minorHAnsi" w:hAnsiTheme="minorHAnsi" w:cstheme="minorHAnsi"/>
          <w:sz w:val="22"/>
          <w:szCs w:val="22"/>
        </w:rPr>
        <w:t>.</w:t>
      </w:r>
      <w:proofErr w:type="spellEnd"/>
      <w:r w:rsidR="003C247E" w:rsidRPr="003C247E">
        <w:rPr>
          <w:rFonts w:asciiTheme="minorHAnsi" w:hAnsiTheme="minorHAnsi" w:cstheme="minorHAnsi"/>
          <w:sz w:val="22"/>
          <w:szCs w:val="22"/>
        </w:rPr>
        <w:t xml:space="preserve"> 36/2023</w:t>
      </w:r>
      <w:r w:rsidR="00CD530F">
        <w:rPr>
          <w:rFonts w:asciiTheme="minorHAnsi" w:hAnsiTheme="minorHAnsi" w:cstheme="minorHAnsi"/>
          <w:sz w:val="22"/>
          <w:szCs w:val="22"/>
        </w:rPr>
        <w:t xml:space="preserve"> e </w:t>
      </w:r>
      <w:proofErr w:type="spellStart"/>
      <w:r w:rsidR="00CD530F">
        <w:rPr>
          <w:rFonts w:asciiTheme="minorHAnsi" w:hAnsiTheme="minorHAnsi" w:cstheme="minorHAnsi"/>
          <w:sz w:val="22"/>
          <w:szCs w:val="22"/>
        </w:rPr>
        <w:t>s.m.i.</w:t>
      </w:r>
      <w:proofErr w:type="spellEnd"/>
      <w:r w:rsidR="003C247E" w:rsidRPr="003C247E">
        <w:rPr>
          <w:rFonts w:asciiTheme="minorHAnsi" w:hAnsiTheme="minorHAnsi" w:cstheme="minorHAnsi"/>
          <w:sz w:val="22"/>
          <w:szCs w:val="22"/>
        </w:rPr>
        <w:t>, che si attivano al verificarsi delle particolari condizioni di natura oggettiva di cui all’art</w:t>
      </w:r>
      <w:r w:rsidR="00537DEF">
        <w:rPr>
          <w:rFonts w:asciiTheme="minorHAnsi" w:hAnsiTheme="minorHAnsi" w:cstheme="minorHAnsi"/>
          <w:sz w:val="22"/>
          <w:szCs w:val="22"/>
        </w:rPr>
        <w:t>.</w:t>
      </w:r>
      <w:r w:rsidR="003C247E" w:rsidRPr="003C247E">
        <w:rPr>
          <w:rFonts w:asciiTheme="minorHAnsi" w:hAnsiTheme="minorHAnsi" w:cstheme="minorHAnsi"/>
          <w:sz w:val="22"/>
          <w:szCs w:val="22"/>
        </w:rPr>
        <w:t xml:space="preserve"> 60, comma 2</w:t>
      </w:r>
      <w:r w:rsidR="00537DEF">
        <w:rPr>
          <w:rFonts w:asciiTheme="minorHAnsi" w:hAnsiTheme="minorHAnsi" w:cstheme="minorHAnsi"/>
          <w:sz w:val="22"/>
          <w:szCs w:val="22"/>
        </w:rPr>
        <w:t xml:space="preserve">, del </w:t>
      </w:r>
      <w:proofErr w:type="gramStart"/>
      <w:r w:rsidR="00537DEF">
        <w:rPr>
          <w:rFonts w:asciiTheme="minorHAnsi" w:hAnsiTheme="minorHAnsi" w:cstheme="minorHAnsi"/>
          <w:sz w:val="22"/>
          <w:szCs w:val="22"/>
        </w:rPr>
        <w:t>predetto</w:t>
      </w:r>
      <w:proofErr w:type="gramEnd"/>
      <w:r w:rsidR="00537DEF">
        <w:rPr>
          <w:rFonts w:asciiTheme="minorHAnsi" w:hAnsiTheme="minorHAnsi" w:cstheme="minorHAnsi"/>
          <w:sz w:val="22"/>
          <w:szCs w:val="22"/>
        </w:rPr>
        <w:t xml:space="preserve"> Decreto;</w:t>
      </w:r>
    </w:p>
    <w:p w14:paraId="220E2CBC" w14:textId="77777777" w:rsidR="00AB5FB0" w:rsidRDefault="00AB5FB0" w:rsidP="003C247E">
      <w:pPr>
        <w:pStyle w:val="Paragrafoelenco"/>
        <w:tabs>
          <w:tab w:val="left" w:pos="270"/>
        </w:tabs>
        <w:spacing w:before="240" w:after="240" w:line="276" w:lineRule="auto"/>
        <w:ind w:left="0"/>
        <w:contextualSpacing/>
        <w:rPr>
          <w:rFonts w:asciiTheme="minorHAnsi" w:hAnsiTheme="minorHAnsi" w:cstheme="minorHAnsi"/>
          <w:sz w:val="22"/>
          <w:szCs w:val="22"/>
        </w:rPr>
      </w:pPr>
    </w:p>
    <w:p w14:paraId="1EA0FED6" w14:textId="092D9255" w:rsidR="00E87AAD" w:rsidRDefault="00844131" w:rsidP="007F0AC2">
      <w:pPr>
        <w:pStyle w:val="Paragrafoelenco"/>
        <w:numPr>
          <w:ilvl w:val="0"/>
          <w:numId w:val="14"/>
        </w:numPr>
        <w:tabs>
          <w:tab w:val="left" w:pos="270"/>
        </w:tabs>
        <w:spacing w:before="240"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E87AAD" w:rsidRPr="00E87AAD">
        <w:rPr>
          <w:rFonts w:asciiTheme="minorHAnsi" w:hAnsiTheme="minorHAnsi" w:cstheme="minorHAnsi"/>
          <w:sz w:val="22"/>
          <w:szCs w:val="22"/>
        </w:rPr>
        <w:t xml:space="preserve">di essere edotto degli obblighi in materia di “patente a crediti” derivanti dall’art. 27 del </w:t>
      </w:r>
      <w:proofErr w:type="spellStart"/>
      <w:r w:rsidR="00E87AAD" w:rsidRPr="00E87AAD">
        <w:rPr>
          <w:rFonts w:asciiTheme="minorHAnsi" w:hAnsiTheme="minorHAnsi" w:cstheme="minorHAnsi"/>
          <w:sz w:val="22"/>
          <w:szCs w:val="22"/>
        </w:rPr>
        <w:t>D.Lgs.</w:t>
      </w:r>
      <w:proofErr w:type="spellEnd"/>
      <w:r w:rsidR="00E87AAD" w:rsidRPr="00E87AAD">
        <w:rPr>
          <w:rFonts w:asciiTheme="minorHAnsi" w:hAnsiTheme="minorHAnsi" w:cstheme="minorHAnsi"/>
          <w:sz w:val="22"/>
          <w:szCs w:val="22"/>
        </w:rPr>
        <w:t xml:space="preserve"> 81/2008, sostituito dall’art. 29, comma 19, lett. a), del D.L. 2 marzo 2024, n. 19, convertito in legge dalla L. 56/2024, e di impegnarsi </w:t>
      </w:r>
      <w:proofErr w:type="gramStart"/>
      <w:r w:rsidR="00E87AAD" w:rsidRPr="00E87AAD">
        <w:rPr>
          <w:rFonts w:asciiTheme="minorHAnsi" w:hAnsiTheme="minorHAnsi" w:cstheme="minorHAnsi"/>
          <w:sz w:val="22"/>
          <w:szCs w:val="22"/>
        </w:rPr>
        <w:t>ad</w:t>
      </w:r>
      <w:proofErr w:type="gramEnd"/>
      <w:r w:rsidR="00E87AAD" w:rsidRPr="00E87AAD">
        <w:rPr>
          <w:rFonts w:asciiTheme="minorHAnsi" w:hAnsiTheme="minorHAnsi" w:cstheme="minorHAnsi"/>
          <w:sz w:val="22"/>
          <w:szCs w:val="22"/>
        </w:rPr>
        <w:t xml:space="preserve"> adempiere alle disposizioni in esso previste, secondo le modalità di dettaglio stabilite con Decreto del Ministero del Lavoro e delle Politiche Sociali n. 132 del 18 settembre 2024;</w:t>
      </w:r>
    </w:p>
    <w:p w14:paraId="0578DC6F" w14:textId="77777777" w:rsidR="008657B2" w:rsidRDefault="008657B2" w:rsidP="008657B2">
      <w:pPr>
        <w:pStyle w:val="Paragrafoelenco"/>
        <w:tabs>
          <w:tab w:val="left" w:pos="270"/>
        </w:tabs>
        <w:spacing w:before="240" w:after="240" w:line="276" w:lineRule="auto"/>
        <w:ind w:left="0"/>
        <w:contextualSpacing/>
        <w:jc w:val="both"/>
        <w:rPr>
          <w:rFonts w:asciiTheme="minorHAnsi" w:hAnsiTheme="minorHAnsi" w:cstheme="minorHAnsi"/>
          <w:sz w:val="22"/>
          <w:szCs w:val="22"/>
        </w:rPr>
      </w:pPr>
    </w:p>
    <w:p w14:paraId="14E332C4" w14:textId="6B1F5866" w:rsidR="008657B2" w:rsidRDefault="008657B2" w:rsidP="008657B2">
      <w:pPr>
        <w:pStyle w:val="Paragrafoelenco"/>
        <w:numPr>
          <w:ilvl w:val="0"/>
          <w:numId w:val="14"/>
        </w:numPr>
        <w:tabs>
          <w:tab w:val="left" w:pos="270"/>
        </w:tabs>
        <w:spacing w:before="240" w:after="240" w:line="276" w:lineRule="auto"/>
        <w:ind w:left="0" w:firstLine="0"/>
        <w:contextualSpacing/>
        <w:rPr>
          <w:rFonts w:asciiTheme="minorHAnsi" w:hAnsiTheme="minorHAnsi" w:cstheme="minorHAnsi"/>
          <w:sz w:val="22"/>
          <w:szCs w:val="22"/>
        </w:rPr>
      </w:pPr>
      <w:r>
        <w:rPr>
          <w:rFonts w:asciiTheme="minorHAnsi" w:hAnsiTheme="minorHAnsi" w:cstheme="minorHAnsi"/>
          <w:sz w:val="22"/>
          <w:szCs w:val="22"/>
        </w:rPr>
        <w:t xml:space="preserve"> </w:t>
      </w:r>
      <w:r w:rsidRPr="00B03C4A">
        <w:rPr>
          <w:rFonts w:asciiTheme="minorHAnsi" w:hAnsiTheme="minorHAnsi" w:cstheme="minorHAnsi"/>
          <w:sz w:val="22"/>
          <w:szCs w:val="22"/>
        </w:rPr>
        <w:t xml:space="preserve">di aver preso visione e di accettare il Pos dell’appaltatore e il </w:t>
      </w:r>
      <w:proofErr w:type="spellStart"/>
      <w:r w:rsidRPr="00B03C4A">
        <w:rPr>
          <w:rFonts w:asciiTheme="minorHAnsi" w:hAnsiTheme="minorHAnsi" w:cstheme="minorHAnsi"/>
          <w:sz w:val="22"/>
          <w:szCs w:val="22"/>
        </w:rPr>
        <w:t>Psc</w:t>
      </w:r>
      <w:proofErr w:type="spellEnd"/>
      <w:r>
        <w:rPr>
          <w:rFonts w:asciiTheme="minorHAnsi" w:hAnsiTheme="minorHAnsi" w:cstheme="minorHAnsi"/>
          <w:sz w:val="22"/>
          <w:szCs w:val="22"/>
        </w:rPr>
        <w:t>;</w:t>
      </w:r>
    </w:p>
    <w:p w14:paraId="1573A86E" w14:textId="77777777" w:rsidR="00B83AE7" w:rsidRPr="00B83AE7" w:rsidRDefault="00B83AE7" w:rsidP="00844131">
      <w:pPr>
        <w:pStyle w:val="Paragrafoelenco"/>
        <w:tabs>
          <w:tab w:val="left" w:pos="270"/>
        </w:tabs>
        <w:spacing w:before="240" w:after="240" w:line="276" w:lineRule="auto"/>
        <w:ind w:left="0"/>
        <w:contextualSpacing/>
        <w:rPr>
          <w:rFonts w:asciiTheme="minorHAnsi" w:hAnsiTheme="minorHAnsi" w:cstheme="minorHAnsi"/>
          <w:sz w:val="22"/>
          <w:szCs w:val="22"/>
        </w:rPr>
      </w:pPr>
    </w:p>
    <w:p w14:paraId="1736FE97" w14:textId="77777777" w:rsidR="002B73DC" w:rsidRPr="00B03C4A" w:rsidRDefault="002B73DC" w:rsidP="002B73DC">
      <w:pPr>
        <w:pStyle w:val="Paragrafoelenco"/>
        <w:widowControl w:val="0"/>
        <w:numPr>
          <w:ilvl w:val="0"/>
          <w:numId w:val="14"/>
        </w:numPr>
        <w:tabs>
          <w:tab w:val="left" w:pos="360"/>
          <w:tab w:val="left" w:pos="567"/>
        </w:tabs>
        <w:autoSpaceDE w:val="0"/>
        <w:autoSpaceDN w:val="0"/>
        <w:spacing w:after="240" w:line="276" w:lineRule="auto"/>
        <w:ind w:left="0" w:firstLine="0"/>
        <w:contextualSpacing/>
        <w:jc w:val="both"/>
        <w:rPr>
          <w:rFonts w:asciiTheme="minorHAnsi" w:hAnsiTheme="minorHAnsi" w:cstheme="minorHAnsi"/>
          <w:sz w:val="22"/>
          <w:szCs w:val="22"/>
        </w:rPr>
      </w:pPr>
      <w:r w:rsidRPr="00B03C4A">
        <w:rPr>
          <w:rFonts w:asciiTheme="minorHAnsi" w:hAnsiTheme="minorHAnsi" w:cstheme="minorHAnsi"/>
          <w:sz w:val="22"/>
          <w:szCs w:val="22"/>
        </w:rPr>
        <w:t xml:space="preserve">□ di non essersi avvalsi di piani individuali di emersione del lavoro sommerso di cui alla L. 383/2001 e </w:t>
      </w:r>
      <w:proofErr w:type="spellStart"/>
      <w:r w:rsidRPr="00B03C4A">
        <w:rPr>
          <w:rFonts w:asciiTheme="minorHAnsi" w:hAnsiTheme="minorHAnsi" w:cstheme="minorHAnsi"/>
          <w:sz w:val="22"/>
          <w:szCs w:val="22"/>
        </w:rPr>
        <w:t>s.m.i.</w:t>
      </w:r>
      <w:proofErr w:type="spellEnd"/>
      <w:r w:rsidRPr="00B03C4A">
        <w:rPr>
          <w:rFonts w:asciiTheme="minorHAnsi" w:hAnsiTheme="minorHAnsi" w:cstheme="minorHAnsi"/>
          <w:sz w:val="22"/>
          <w:szCs w:val="22"/>
        </w:rPr>
        <w:t>;</w:t>
      </w:r>
    </w:p>
    <w:p w14:paraId="33D1AF89" w14:textId="403B0540" w:rsidR="002B73DC" w:rsidRPr="00B03C4A" w:rsidRDefault="00B83AE7" w:rsidP="00B83AE7">
      <w:pPr>
        <w:pStyle w:val="Paragrafoelenco"/>
        <w:widowControl w:val="0"/>
        <w:tabs>
          <w:tab w:val="left" w:pos="360"/>
          <w:tab w:val="left" w:pos="567"/>
        </w:tabs>
        <w:autoSpaceDE w:val="0"/>
        <w:autoSpaceDN w:val="0"/>
        <w:spacing w:line="276" w:lineRule="auto"/>
        <w:ind w:left="0"/>
        <w:jc w:val="both"/>
        <w:rPr>
          <w:rFonts w:asciiTheme="minorHAnsi" w:hAnsiTheme="minorHAnsi" w:cstheme="minorHAnsi"/>
          <w:b/>
          <w:bCs/>
          <w:sz w:val="22"/>
          <w:szCs w:val="22"/>
        </w:rPr>
      </w:pPr>
      <w:r>
        <w:rPr>
          <w:rFonts w:asciiTheme="minorHAnsi" w:hAnsiTheme="minorHAnsi" w:cstheme="minorHAnsi"/>
          <w:b/>
          <w:bCs/>
          <w:sz w:val="22"/>
          <w:szCs w:val="22"/>
        </w:rPr>
        <w:tab/>
      </w:r>
      <w:r w:rsidR="002B73DC" w:rsidRPr="00B03C4A">
        <w:rPr>
          <w:rFonts w:asciiTheme="minorHAnsi" w:hAnsiTheme="minorHAnsi" w:cstheme="minorHAnsi"/>
          <w:b/>
          <w:bCs/>
          <w:sz w:val="22"/>
          <w:szCs w:val="22"/>
        </w:rPr>
        <w:t>oppure</w:t>
      </w:r>
    </w:p>
    <w:p w14:paraId="0E47FBF4" w14:textId="0522E630" w:rsidR="002B73DC" w:rsidRDefault="002B73DC" w:rsidP="00405C9F">
      <w:pPr>
        <w:pStyle w:val="Paragrafoelenco"/>
        <w:widowControl w:val="0"/>
        <w:tabs>
          <w:tab w:val="left" w:pos="426"/>
          <w:tab w:val="left" w:pos="567"/>
        </w:tabs>
        <w:autoSpaceDE w:val="0"/>
        <w:autoSpaceDN w:val="0"/>
        <w:spacing w:after="240" w:line="276" w:lineRule="auto"/>
        <w:ind w:left="426"/>
        <w:jc w:val="both"/>
        <w:rPr>
          <w:rFonts w:asciiTheme="minorHAnsi" w:hAnsiTheme="minorHAnsi" w:cstheme="minorHAnsi"/>
          <w:sz w:val="22"/>
          <w:szCs w:val="22"/>
        </w:rPr>
      </w:pPr>
      <w:r w:rsidRPr="00B03C4A">
        <w:rPr>
          <w:rFonts w:asciiTheme="minorHAnsi" w:hAnsiTheme="minorHAnsi" w:cstheme="minorHAnsi"/>
          <w:sz w:val="22"/>
          <w:szCs w:val="22"/>
        </w:rPr>
        <w:t xml:space="preserve">□ di essersi avvalsi di piani individuali di emersione del lavoro sommerso di cui alla L. 383/2001 e </w:t>
      </w:r>
      <w:proofErr w:type="spellStart"/>
      <w:r w:rsidRPr="00B03C4A">
        <w:rPr>
          <w:rFonts w:asciiTheme="minorHAnsi" w:hAnsiTheme="minorHAnsi" w:cstheme="minorHAnsi"/>
          <w:sz w:val="22"/>
          <w:szCs w:val="22"/>
        </w:rPr>
        <w:t>s.m.i.</w:t>
      </w:r>
      <w:proofErr w:type="spellEnd"/>
      <w:r w:rsidRPr="00B03C4A">
        <w:rPr>
          <w:rFonts w:asciiTheme="minorHAnsi" w:hAnsiTheme="minorHAnsi" w:cstheme="minorHAnsi"/>
          <w:sz w:val="22"/>
          <w:szCs w:val="22"/>
        </w:rPr>
        <w:t xml:space="preserve"> ma che il periodo di emersione si è concluso;</w:t>
      </w:r>
    </w:p>
    <w:p w14:paraId="4D09F89F" w14:textId="7F3EBC7E" w:rsidR="00783763" w:rsidRPr="00783763" w:rsidRDefault="00783763" w:rsidP="00B81090">
      <w:pPr>
        <w:pStyle w:val="Paragrafoelenco"/>
        <w:widowControl w:val="0"/>
        <w:numPr>
          <w:ilvl w:val="0"/>
          <w:numId w:val="14"/>
        </w:numPr>
        <w:tabs>
          <w:tab w:val="left" w:pos="567"/>
        </w:tabs>
        <w:autoSpaceDE w:val="0"/>
        <w:autoSpaceDN w:val="0"/>
        <w:spacing w:after="240" w:line="276" w:lineRule="auto"/>
        <w:ind w:left="426" w:hanging="426"/>
        <w:contextualSpacing/>
        <w:jc w:val="both"/>
        <w:rPr>
          <w:rFonts w:asciiTheme="minorHAnsi" w:hAnsiTheme="minorHAnsi" w:cstheme="minorHAnsi"/>
          <w:sz w:val="22"/>
          <w:szCs w:val="22"/>
        </w:rPr>
      </w:pPr>
      <w:r w:rsidRPr="00783763">
        <w:rPr>
          <w:rFonts w:asciiTheme="minorHAnsi" w:hAnsiTheme="minorHAnsi" w:cstheme="minorHAnsi"/>
          <w:sz w:val="22"/>
          <w:szCs w:val="22"/>
        </w:rPr>
        <w:t>□</w:t>
      </w:r>
      <w:r w:rsidR="00B81090">
        <w:rPr>
          <w:rFonts w:asciiTheme="minorHAnsi" w:hAnsiTheme="minorHAnsi" w:cstheme="minorHAnsi"/>
          <w:sz w:val="22"/>
          <w:szCs w:val="22"/>
        </w:rPr>
        <w:t xml:space="preserve"> </w:t>
      </w:r>
      <w:r w:rsidRPr="00783763">
        <w:rPr>
          <w:rFonts w:asciiTheme="minorHAnsi" w:hAnsiTheme="minorHAnsi" w:cstheme="minorHAnsi"/>
          <w:sz w:val="22"/>
          <w:szCs w:val="22"/>
        </w:rPr>
        <w:t xml:space="preserve">che non sussistono forme di controllo o di collegamento a norma dell’art. 2359 c.c. con </w:t>
      </w:r>
      <w:r>
        <w:rPr>
          <w:rFonts w:asciiTheme="minorHAnsi" w:hAnsiTheme="minorHAnsi" w:cstheme="minorHAnsi"/>
          <w:sz w:val="22"/>
          <w:szCs w:val="22"/>
        </w:rPr>
        <w:t>l’appaltatore</w:t>
      </w:r>
      <w:r w:rsidRPr="00783763">
        <w:rPr>
          <w:rFonts w:asciiTheme="minorHAnsi" w:hAnsiTheme="minorHAnsi" w:cstheme="minorHAnsi"/>
          <w:sz w:val="22"/>
          <w:szCs w:val="22"/>
        </w:rPr>
        <w:t>;</w:t>
      </w:r>
    </w:p>
    <w:p w14:paraId="1293B75E" w14:textId="7395EFB5" w:rsidR="00783763" w:rsidRPr="00783763" w:rsidRDefault="00783763" w:rsidP="00783763">
      <w:pPr>
        <w:pStyle w:val="Paragrafoelenco"/>
        <w:widowControl w:val="0"/>
        <w:tabs>
          <w:tab w:val="left" w:pos="180"/>
          <w:tab w:val="left" w:pos="567"/>
        </w:tabs>
        <w:autoSpaceDE w:val="0"/>
        <w:autoSpaceDN w:val="0"/>
        <w:spacing w:line="276" w:lineRule="auto"/>
        <w:ind w:left="0"/>
        <w:jc w:val="both"/>
        <w:rPr>
          <w:rFonts w:asciiTheme="minorHAnsi" w:hAnsiTheme="minorHAnsi" w:cstheme="minorHAnsi"/>
          <w:b/>
          <w:bCs/>
          <w:sz w:val="22"/>
          <w:szCs w:val="22"/>
        </w:rPr>
      </w:pPr>
      <w:r>
        <w:rPr>
          <w:rFonts w:asciiTheme="minorHAnsi" w:hAnsiTheme="minorHAnsi" w:cstheme="minorHAnsi"/>
          <w:sz w:val="22"/>
          <w:szCs w:val="22"/>
        </w:rPr>
        <w:tab/>
      </w:r>
      <w:r>
        <w:rPr>
          <w:rFonts w:asciiTheme="minorHAnsi" w:hAnsiTheme="minorHAnsi" w:cstheme="minorHAnsi"/>
          <w:sz w:val="22"/>
          <w:szCs w:val="22"/>
        </w:rPr>
        <w:tab/>
      </w:r>
      <w:r w:rsidRPr="00783763">
        <w:rPr>
          <w:rFonts w:asciiTheme="minorHAnsi" w:hAnsiTheme="minorHAnsi" w:cstheme="minorHAnsi"/>
          <w:b/>
          <w:bCs/>
          <w:sz w:val="22"/>
          <w:szCs w:val="22"/>
        </w:rPr>
        <w:t>ovvero</w:t>
      </w:r>
    </w:p>
    <w:p w14:paraId="117F51E2" w14:textId="5C28CC84" w:rsidR="00783763" w:rsidRPr="00B03C4A" w:rsidRDefault="00783763" w:rsidP="00783763">
      <w:pPr>
        <w:pStyle w:val="Paragrafoelenco"/>
        <w:widowControl w:val="0"/>
        <w:tabs>
          <w:tab w:val="left" w:pos="426"/>
          <w:tab w:val="left" w:pos="567"/>
        </w:tabs>
        <w:autoSpaceDE w:val="0"/>
        <w:autoSpaceDN w:val="0"/>
        <w:spacing w:after="240" w:line="276" w:lineRule="auto"/>
        <w:ind w:left="426"/>
        <w:jc w:val="both"/>
        <w:rPr>
          <w:rFonts w:asciiTheme="minorHAnsi" w:hAnsiTheme="minorHAnsi" w:cstheme="minorHAnsi"/>
          <w:sz w:val="22"/>
          <w:szCs w:val="22"/>
        </w:rPr>
      </w:pPr>
      <w:r w:rsidRPr="00783763">
        <w:rPr>
          <w:rFonts w:asciiTheme="minorHAnsi" w:hAnsiTheme="minorHAnsi" w:cstheme="minorHAnsi"/>
          <w:sz w:val="22"/>
          <w:szCs w:val="22"/>
        </w:rPr>
        <w:t>□</w:t>
      </w:r>
      <w:r w:rsidR="00E352C8">
        <w:rPr>
          <w:rFonts w:asciiTheme="minorHAnsi" w:hAnsiTheme="minorHAnsi" w:cstheme="minorHAnsi"/>
          <w:sz w:val="22"/>
          <w:szCs w:val="22"/>
        </w:rPr>
        <w:t xml:space="preserve"> </w:t>
      </w:r>
      <w:r w:rsidRPr="00783763">
        <w:rPr>
          <w:rFonts w:asciiTheme="minorHAnsi" w:hAnsiTheme="minorHAnsi" w:cstheme="minorHAnsi"/>
          <w:sz w:val="22"/>
          <w:szCs w:val="22"/>
        </w:rPr>
        <w:t xml:space="preserve">che sussistono forme di controllo o di collegamento a norma dell’art. 2359 c.c. con </w:t>
      </w:r>
      <w:r w:rsidR="00E352C8">
        <w:rPr>
          <w:rFonts w:asciiTheme="minorHAnsi" w:hAnsiTheme="minorHAnsi" w:cstheme="minorHAnsi"/>
          <w:sz w:val="22"/>
          <w:szCs w:val="22"/>
        </w:rPr>
        <w:t>l’appaltatore</w:t>
      </w:r>
      <w:r w:rsidRPr="00783763">
        <w:rPr>
          <w:rFonts w:asciiTheme="minorHAnsi" w:hAnsiTheme="minorHAnsi" w:cstheme="minorHAnsi"/>
          <w:sz w:val="22"/>
          <w:szCs w:val="22"/>
        </w:rPr>
        <w:t>;</w:t>
      </w:r>
    </w:p>
    <w:p w14:paraId="23141C62" w14:textId="77777777" w:rsidR="002B73DC" w:rsidRPr="00B03C4A" w:rsidRDefault="002B73DC" w:rsidP="002B73DC">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B03C4A">
        <w:rPr>
          <w:rFonts w:asciiTheme="minorHAnsi" w:hAnsiTheme="minorHAnsi" w:cstheme="minorHAnsi"/>
          <w:sz w:val="22"/>
          <w:szCs w:val="22"/>
        </w:rPr>
        <w:t xml:space="preserve">ai sensi dell’art. 53, comma 16 ter, del </w:t>
      </w:r>
      <w:proofErr w:type="spellStart"/>
      <w:r w:rsidRPr="00B03C4A">
        <w:rPr>
          <w:rFonts w:asciiTheme="minorHAnsi" w:hAnsiTheme="minorHAnsi" w:cstheme="minorHAnsi"/>
          <w:sz w:val="22"/>
          <w:szCs w:val="22"/>
        </w:rPr>
        <w:t>D.Lgs.</w:t>
      </w:r>
      <w:proofErr w:type="spellEnd"/>
      <w:r w:rsidRPr="00B03C4A">
        <w:rPr>
          <w:rFonts w:asciiTheme="minorHAnsi" w:hAnsiTheme="minorHAnsi" w:cstheme="minorHAnsi"/>
          <w:sz w:val="22"/>
          <w:szCs w:val="22"/>
        </w:rPr>
        <w:t xml:space="preserve"> 165/2001 e </w:t>
      </w:r>
      <w:proofErr w:type="spellStart"/>
      <w:r w:rsidRPr="00B03C4A">
        <w:rPr>
          <w:rFonts w:asciiTheme="minorHAnsi" w:hAnsiTheme="minorHAnsi" w:cstheme="minorHAnsi"/>
          <w:sz w:val="22"/>
          <w:szCs w:val="22"/>
        </w:rPr>
        <w:t>s.m.i.</w:t>
      </w:r>
      <w:proofErr w:type="spellEnd"/>
      <w:r w:rsidRPr="00B03C4A">
        <w:rPr>
          <w:rFonts w:asciiTheme="minorHAnsi" w:hAnsiTheme="minorHAnsi" w:cstheme="minorHAnsi"/>
          <w:sz w:val="22"/>
          <w:szCs w:val="22"/>
        </w:rPr>
        <w:t xml:space="preserve"> come introdotto dall’art. 1 della L. 190/2012 e </w:t>
      </w:r>
      <w:proofErr w:type="spellStart"/>
      <w:r w:rsidRPr="00B03C4A">
        <w:rPr>
          <w:rFonts w:asciiTheme="minorHAnsi" w:hAnsiTheme="minorHAnsi" w:cstheme="minorHAnsi"/>
          <w:sz w:val="22"/>
          <w:szCs w:val="22"/>
        </w:rPr>
        <w:t>s.m.i.</w:t>
      </w:r>
      <w:proofErr w:type="spellEnd"/>
      <w:r w:rsidRPr="00B03C4A">
        <w:rPr>
          <w:rFonts w:asciiTheme="minorHAnsi" w:hAnsiTheme="minorHAnsi" w:cstheme="minorHAnsi"/>
          <w:sz w:val="22"/>
          <w:szCs w:val="22"/>
        </w:rPr>
        <w:t>:</w:t>
      </w:r>
    </w:p>
    <w:p w14:paraId="5591AC99" w14:textId="06F3A667" w:rsidR="002B73DC" w:rsidRPr="00B03C4A" w:rsidRDefault="002B73DC" w:rsidP="002B73DC">
      <w:pPr>
        <w:numPr>
          <w:ilvl w:val="0"/>
          <w:numId w:val="15"/>
        </w:numPr>
        <w:tabs>
          <w:tab w:val="clear" w:pos="1068"/>
          <w:tab w:val="num" w:pos="0"/>
          <w:tab w:val="left" w:pos="270"/>
        </w:tabs>
        <w:spacing w:line="276" w:lineRule="auto"/>
        <w:ind w:left="0" w:right="74" w:firstLine="0"/>
        <w:jc w:val="both"/>
        <w:rPr>
          <w:rFonts w:asciiTheme="minorHAnsi" w:hAnsiTheme="minorHAnsi" w:cstheme="minorHAnsi"/>
          <w:sz w:val="22"/>
          <w:szCs w:val="22"/>
        </w:rPr>
      </w:pPr>
      <w:r w:rsidRPr="00B03C4A">
        <w:rPr>
          <w:rFonts w:asciiTheme="minorHAnsi" w:hAnsiTheme="minorHAnsi" w:cstheme="minorHAnsi"/>
          <w:sz w:val="22"/>
          <w:szCs w:val="22"/>
        </w:rPr>
        <w:t xml:space="preserve">di non aver concluso contratti di lavoro subordinato o autonomo e, comunque, di non aver attribuito incarichi ad ex dipendenti del Comune di Venezia e di Insula </w:t>
      </w:r>
      <w:r w:rsidR="00230D2F">
        <w:rPr>
          <w:rFonts w:asciiTheme="minorHAnsi" w:hAnsiTheme="minorHAnsi" w:cstheme="minorHAnsi"/>
          <w:sz w:val="22"/>
          <w:szCs w:val="22"/>
        </w:rPr>
        <w:t>S.p.A.</w:t>
      </w:r>
      <w:r w:rsidRPr="00B03C4A">
        <w:rPr>
          <w:rFonts w:asciiTheme="minorHAnsi" w:hAnsiTheme="minorHAnsi" w:cstheme="minorHAnsi"/>
          <w:sz w:val="22"/>
          <w:szCs w:val="22"/>
        </w:rPr>
        <w:t xml:space="preserve"> che hanno esercitato poteri autoritativi o negoziali nel triennio successivo alla cessazione del rapporto di lavoro;</w:t>
      </w:r>
    </w:p>
    <w:p w14:paraId="114B63DC" w14:textId="452DF6FB" w:rsidR="00777550" w:rsidRDefault="002B73DC" w:rsidP="00777550">
      <w:pPr>
        <w:numPr>
          <w:ilvl w:val="0"/>
          <w:numId w:val="15"/>
        </w:numPr>
        <w:tabs>
          <w:tab w:val="clear" w:pos="1068"/>
          <w:tab w:val="num" w:pos="0"/>
          <w:tab w:val="left" w:pos="270"/>
        </w:tabs>
        <w:autoSpaceDE w:val="0"/>
        <w:autoSpaceDN w:val="0"/>
        <w:spacing w:line="276" w:lineRule="auto"/>
        <w:ind w:left="0" w:firstLine="0"/>
        <w:jc w:val="both"/>
        <w:textAlignment w:val="baseline"/>
        <w:rPr>
          <w:rFonts w:asciiTheme="minorHAnsi" w:hAnsiTheme="minorHAnsi" w:cstheme="minorHAnsi"/>
          <w:sz w:val="22"/>
          <w:szCs w:val="22"/>
        </w:rPr>
      </w:pPr>
      <w:r w:rsidRPr="00B03C4A">
        <w:rPr>
          <w:rFonts w:asciiTheme="minorHAnsi" w:hAnsiTheme="minorHAnsi" w:cstheme="minorHAnsi"/>
          <w:sz w:val="22"/>
          <w:szCs w:val="22"/>
        </w:rPr>
        <w:t xml:space="preserve">di essere consapevole che i contratti conclusi e gli incarichi conferiti in violazione di tali prescrizioni sono nulli e che è fatto divieto ai soggetti privati che li hanno conclusi o conferiti di contrattare con Insula </w:t>
      </w:r>
      <w:r w:rsidR="000D4FC4">
        <w:rPr>
          <w:rFonts w:asciiTheme="minorHAnsi" w:hAnsiTheme="minorHAnsi" w:cstheme="minorHAnsi"/>
          <w:sz w:val="22"/>
          <w:szCs w:val="22"/>
        </w:rPr>
        <w:t>S.p.A.</w:t>
      </w:r>
      <w:r w:rsidRPr="00B03C4A">
        <w:rPr>
          <w:rFonts w:asciiTheme="minorHAnsi" w:hAnsiTheme="minorHAnsi" w:cstheme="minorHAnsi"/>
          <w:sz w:val="22"/>
          <w:szCs w:val="22"/>
        </w:rPr>
        <w:t xml:space="preserve"> per i successivi tre anni, con l’obbligo di restituzione dei compensi eventualmente percepiti e accertati ad essi riferiti;</w:t>
      </w:r>
    </w:p>
    <w:p w14:paraId="3313F8E6" w14:textId="77777777" w:rsidR="00586CCF" w:rsidRPr="00F3002D" w:rsidRDefault="00586CCF" w:rsidP="00586CCF">
      <w:pPr>
        <w:tabs>
          <w:tab w:val="left" w:pos="270"/>
        </w:tabs>
        <w:autoSpaceDE w:val="0"/>
        <w:autoSpaceDN w:val="0"/>
        <w:spacing w:line="276" w:lineRule="auto"/>
        <w:jc w:val="both"/>
        <w:textAlignment w:val="baseline"/>
        <w:rPr>
          <w:rFonts w:asciiTheme="minorHAnsi" w:hAnsiTheme="minorHAnsi" w:cstheme="minorHAnsi"/>
          <w:sz w:val="22"/>
          <w:szCs w:val="22"/>
        </w:rPr>
      </w:pPr>
    </w:p>
    <w:p w14:paraId="45491609" w14:textId="15225839" w:rsidR="00962216" w:rsidRPr="00F3002D" w:rsidRDefault="002B73DC" w:rsidP="00777550">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F3002D">
        <w:rPr>
          <w:rFonts w:asciiTheme="minorHAnsi" w:hAnsiTheme="minorHAnsi" w:cstheme="minorHAnsi"/>
          <w:sz w:val="22"/>
          <w:szCs w:val="22"/>
        </w:rPr>
        <w:t xml:space="preserve">di </w:t>
      </w:r>
      <w:r w:rsidR="00962216" w:rsidRPr="00F3002D">
        <w:rPr>
          <w:rFonts w:asciiTheme="minorHAnsi" w:hAnsiTheme="minorHAnsi" w:cstheme="minorHAnsi"/>
          <w:sz w:val="22"/>
          <w:szCs w:val="22"/>
        </w:rPr>
        <w:t xml:space="preserve">conoscere e di accettare </w:t>
      </w:r>
      <w:r w:rsidR="0028322B" w:rsidRPr="00F3002D">
        <w:rPr>
          <w:rFonts w:asciiTheme="minorHAnsi" w:hAnsiTheme="minorHAnsi" w:cstheme="minorHAnsi"/>
          <w:sz w:val="22"/>
          <w:szCs w:val="22"/>
        </w:rPr>
        <w:t xml:space="preserve">incondizionatamente e </w:t>
      </w:r>
      <w:r w:rsidR="00962216" w:rsidRPr="00F3002D">
        <w:rPr>
          <w:rFonts w:asciiTheme="minorHAnsi" w:hAnsiTheme="minorHAnsi" w:cstheme="minorHAnsi"/>
          <w:sz w:val="22"/>
          <w:szCs w:val="22"/>
        </w:rPr>
        <w:t>senza riserva alcuna tutte le clausole pattizie di cui al Protocollo di legalità sottoscritto tra la Regione Veneto, le Prefetture - Uffici Territoriali del Governo del Veneto, l’ANCI Veneto e l’UPI Veneto in data 09 ottobre 2025 finalizzato alla prevenzione dei tentativi di infiltrazione della criminalità organizzata e del contrasto alla corruzione nel settore dei contratti pubblici di lavori, servizi e forniture, disponibile e consultabile sul sito della Regione Veneto al seguente link: https://www.regione.veneto.it/web/lavori-pubblici/protocollo-di-legalita</w:t>
      </w:r>
      <w:r w:rsidR="002B1FE6">
        <w:rPr>
          <w:rFonts w:asciiTheme="minorHAnsi" w:hAnsiTheme="minorHAnsi" w:cstheme="minorHAnsi"/>
          <w:sz w:val="22"/>
          <w:szCs w:val="22"/>
        </w:rPr>
        <w:t>;</w:t>
      </w:r>
    </w:p>
    <w:p w14:paraId="7C993C6F" w14:textId="39D2CDAD" w:rsidR="0095196A" w:rsidRPr="0088081D" w:rsidRDefault="00BB4D09" w:rsidP="00CD2234">
      <w:pPr>
        <w:tabs>
          <w:tab w:val="left" w:pos="360"/>
        </w:tabs>
        <w:spacing w:line="276" w:lineRule="auto"/>
        <w:ind w:left="142"/>
        <w:contextualSpacing/>
        <w:jc w:val="both"/>
        <w:rPr>
          <w:rFonts w:asciiTheme="minorHAnsi" w:hAnsiTheme="minorHAnsi" w:cstheme="minorHAnsi"/>
          <w:sz w:val="22"/>
          <w:szCs w:val="22"/>
        </w:rPr>
      </w:pPr>
      <w:r w:rsidRPr="0088081D">
        <w:rPr>
          <w:rFonts w:asciiTheme="minorHAnsi" w:hAnsiTheme="minorHAnsi" w:cstheme="minorHAnsi"/>
          <w:sz w:val="22"/>
          <w:szCs w:val="22"/>
        </w:rPr>
        <w:sym w:font="Symbol" w:char="F0DE"/>
      </w:r>
      <w:r w:rsidRPr="0088081D">
        <w:rPr>
          <w:rFonts w:asciiTheme="minorHAnsi" w:hAnsiTheme="minorHAnsi" w:cstheme="minorHAnsi"/>
          <w:sz w:val="22"/>
          <w:szCs w:val="22"/>
        </w:rPr>
        <w:t xml:space="preserve"> </w:t>
      </w:r>
      <w:r w:rsidR="002B1FE6" w:rsidRPr="0088081D">
        <w:rPr>
          <w:rFonts w:asciiTheme="minorHAnsi" w:hAnsiTheme="minorHAnsi" w:cstheme="minorHAnsi"/>
          <w:sz w:val="22"/>
          <w:szCs w:val="22"/>
        </w:rPr>
        <w:t>S</w:t>
      </w:r>
      <w:r w:rsidR="00777550" w:rsidRPr="0088081D">
        <w:rPr>
          <w:rFonts w:asciiTheme="minorHAnsi" w:hAnsiTheme="minorHAnsi" w:cstheme="minorHAnsi"/>
          <w:sz w:val="22"/>
          <w:szCs w:val="22"/>
        </w:rPr>
        <w:t xml:space="preserve">i precisa che con l’accettazione del </w:t>
      </w:r>
      <w:r w:rsidR="00151495" w:rsidRPr="0088081D">
        <w:rPr>
          <w:rFonts w:asciiTheme="minorHAnsi" w:hAnsiTheme="minorHAnsi" w:cstheme="minorHAnsi"/>
          <w:sz w:val="22"/>
          <w:szCs w:val="22"/>
        </w:rPr>
        <w:t>citato Protocollo di legalità</w:t>
      </w:r>
      <w:r w:rsidR="00777550" w:rsidRPr="0088081D">
        <w:rPr>
          <w:rFonts w:asciiTheme="minorHAnsi" w:hAnsiTheme="minorHAnsi" w:cstheme="minorHAnsi"/>
          <w:sz w:val="22"/>
          <w:szCs w:val="22"/>
        </w:rPr>
        <w:t xml:space="preserve"> l’impresa </w:t>
      </w:r>
      <w:r w:rsidR="0095196A" w:rsidRPr="0088081D">
        <w:rPr>
          <w:rFonts w:asciiTheme="minorHAnsi" w:hAnsiTheme="minorHAnsi" w:cstheme="minorHAnsi"/>
          <w:sz w:val="22"/>
          <w:szCs w:val="22"/>
        </w:rPr>
        <w:t xml:space="preserve">subappaltatrice, unitamente all’appaltatore, </w:t>
      </w:r>
      <w:r w:rsidR="00777550" w:rsidRPr="0088081D">
        <w:rPr>
          <w:rFonts w:asciiTheme="minorHAnsi" w:hAnsiTheme="minorHAnsi" w:cstheme="minorHAnsi"/>
          <w:sz w:val="22"/>
          <w:szCs w:val="22"/>
        </w:rPr>
        <w:t>si impegna a</w:t>
      </w:r>
      <w:r w:rsidR="0095196A" w:rsidRPr="0088081D">
        <w:rPr>
          <w:rFonts w:asciiTheme="minorHAnsi" w:hAnsiTheme="minorHAnsi" w:cstheme="minorHAnsi"/>
          <w:sz w:val="22"/>
          <w:szCs w:val="22"/>
        </w:rPr>
        <w:t>d inserire nel contratto di subappalto</w:t>
      </w:r>
      <w:r w:rsidR="00AF6642" w:rsidRPr="0088081D">
        <w:rPr>
          <w:rFonts w:asciiTheme="minorHAnsi" w:hAnsiTheme="minorHAnsi" w:cstheme="minorHAnsi"/>
          <w:sz w:val="22"/>
          <w:szCs w:val="22"/>
        </w:rPr>
        <w:t xml:space="preserve"> tutte le clausole pattizie ivi contenute.</w:t>
      </w:r>
    </w:p>
    <w:p w14:paraId="376A2C91" w14:textId="7AD8F343" w:rsidR="00226125" w:rsidRPr="0088081D" w:rsidRDefault="00AF6642" w:rsidP="00B8375F">
      <w:pPr>
        <w:tabs>
          <w:tab w:val="left" w:pos="360"/>
        </w:tabs>
        <w:spacing w:line="276" w:lineRule="auto"/>
        <w:ind w:left="142"/>
        <w:contextualSpacing/>
        <w:jc w:val="both"/>
        <w:rPr>
          <w:rFonts w:asciiTheme="minorHAnsi" w:hAnsiTheme="minorHAnsi" w:cstheme="minorHAnsi"/>
          <w:sz w:val="22"/>
          <w:szCs w:val="22"/>
        </w:rPr>
      </w:pPr>
      <w:r w:rsidRPr="0088081D">
        <w:rPr>
          <w:rFonts w:asciiTheme="minorHAnsi" w:hAnsiTheme="minorHAnsi" w:cstheme="minorHAnsi"/>
          <w:sz w:val="22"/>
          <w:szCs w:val="22"/>
        </w:rPr>
        <w:t>La mancata accettazione delle clausole del protocollo di legalità costituisce motivo di mancata autorizzazione al subappalto</w:t>
      </w:r>
      <w:r w:rsidR="002B1FE6" w:rsidRPr="0088081D">
        <w:rPr>
          <w:rFonts w:asciiTheme="minorHAnsi" w:hAnsiTheme="minorHAnsi" w:cstheme="minorHAnsi"/>
          <w:sz w:val="22"/>
          <w:szCs w:val="22"/>
        </w:rPr>
        <w:t>.</w:t>
      </w:r>
    </w:p>
    <w:p w14:paraId="608B6B35" w14:textId="06D62EFE" w:rsidR="00586CCF" w:rsidRPr="0088081D" w:rsidRDefault="00BB4D09" w:rsidP="00B8375F">
      <w:pPr>
        <w:tabs>
          <w:tab w:val="left" w:pos="360"/>
        </w:tabs>
        <w:spacing w:line="276" w:lineRule="auto"/>
        <w:ind w:left="142"/>
        <w:contextualSpacing/>
        <w:jc w:val="both"/>
        <w:rPr>
          <w:rFonts w:asciiTheme="minorHAnsi" w:hAnsiTheme="minorHAnsi" w:cstheme="minorHAnsi"/>
          <w:sz w:val="22"/>
          <w:szCs w:val="22"/>
        </w:rPr>
      </w:pPr>
      <w:r w:rsidRPr="0088081D">
        <w:rPr>
          <w:rFonts w:asciiTheme="minorHAnsi" w:hAnsiTheme="minorHAnsi" w:cstheme="minorHAnsi"/>
          <w:sz w:val="22"/>
          <w:szCs w:val="22"/>
        </w:rPr>
        <w:sym w:font="Symbol" w:char="F0DE"/>
      </w:r>
      <w:r w:rsidRPr="0088081D">
        <w:rPr>
          <w:rFonts w:asciiTheme="minorHAnsi" w:hAnsiTheme="minorHAnsi" w:cstheme="minorHAnsi"/>
          <w:sz w:val="22"/>
          <w:szCs w:val="22"/>
        </w:rPr>
        <w:t xml:space="preserve"> </w:t>
      </w:r>
      <w:r w:rsidR="002B1FE6" w:rsidRPr="0088081D">
        <w:rPr>
          <w:rFonts w:asciiTheme="minorHAnsi" w:hAnsiTheme="minorHAnsi" w:cstheme="minorHAnsi"/>
          <w:sz w:val="22"/>
          <w:szCs w:val="22"/>
        </w:rPr>
        <w:t>S</w:t>
      </w:r>
      <w:r w:rsidR="001C4A40" w:rsidRPr="0088081D">
        <w:rPr>
          <w:rFonts w:asciiTheme="minorHAnsi" w:hAnsiTheme="minorHAnsi" w:cstheme="minorHAnsi"/>
          <w:sz w:val="22"/>
          <w:szCs w:val="22"/>
        </w:rPr>
        <w:t xml:space="preserve">i </w:t>
      </w:r>
      <w:r w:rsidR="00CF0810" w:rsidRPr="0088081D">
        <w:rPr>
          <w:rFonts w:asciiTheme="minorHAnsi" w:hAnsiTheme="minorHAnsi" w:cstheme="minorHAnsi"/>
          <w:sz w:val="22"/>
          <w:szCs w:val="22"/>
        </w:rPr>
        <w:t>rinvia al</w:t>
      </w:r>
      <w:r w:rsidR="001C4A40" w:rsidRPr="0088081D">
        <w:rPr>
          <w:rFonts w:asciiTheme="minorHAnsi" w:hAnsiTheme="minorHAnsi" w:cstheme="minorHAnsi"/>
          <w:sz w:val="22"/>
          <w:szCs w:val="22"/>
        </w:rPr>
        <w:t>le</w:t>
      </w:r>
      <w:r w:rsidR="00B676A9" w:rsidRPr="0088081D">
        <w:rPr>
          <w:rFonts w:asciiTheme="minorHAnsi" w:hAnsiTheme="minorHAnsi" w:cstheme="minorHAnsi"/>
          <w:sz w:val="22"/>
          <w:szCs w:val="22"/>
        </w:rPr>
        <w:t xml:space="preserve"> informazioni dettagliate e</w:t>
      </w:r>
      <w:r w:rsidR="00CF0810" w:rsidRPr="0088081D">
        <w:rPr>
          <w:rFonts w:asciiTheme="minorHAnsi" w:hAnsiTheme="minorHAnsi" w:cstheme="minorHAnsi"/>
          <w:sz w:val="22"/>
          <w:szCs w:val="22"/>
        </w:rPr>
        <w:t>d alle</w:t>
      </w:r>
      <w:r w:rsidR="001C4A40" w:rsidRPr="0088081D">
        <w:rPr>
          <w:rFonts w:asciiTheme="minorHAnsi" w:hAnsiTheme="minorHAnsi" w:cstheme="minorHAnsi"/>
          <w:sz w:val="22"/>
          <w:szCs w:val="22"/>
        </w:rPr>
        <w:t xml:space="preserve"> clausole tipo di cui al documento “INFORMAZIONI GENERALI E ISTRUZIONI”</w:t>
      </w:r>
      <w:r w:rsidR="002B1FE6" w:rsidRPr="0088081D">
        <w:rPr>
          <w:rFonts w:asciiTheme="minorHAnsi" w:hAnsiTheme="minorHAnsi" w:cstheme="minorHAnsi"/>
          <w:sz w:val="22"/>
          <w:szCs w:val="22"/>
        </w:rPr>
        <w:t>.</w:t>
      </w:r>
    </w:p>
    <w:p w14:paraId="602134E9" w14:textId="77777777" w:rsidR="00B8375F" w:rsidRPr="00F3002D" w:rsidRDefault="00B8375F" w:rsidP="00B8375F">
      <w:pPr>
        <w:tabs>
          <w:tab w:val="left" w:pos="360"/>
        </w:tabs>
        <w:spacing w:line="276" w:lineRule="auto"/>
        <w:ind w:left="142"/>
        <w:contextualSpacing/>
        <w:jc w:val="both"/>
        <w:rPr>
          <w:rFonts w:asciiTheme="minorHAnsi" w:hAnsiTheme="minorHAnsi" w:cstheme="minorHAnsi"/>
          <w:sz w:val="22"/>
          <w:szCs w:val="22"/>
        </w:rPr>
      </w:pPr>
    </w:p>
    <w:p w14:paraId="3A4916C0" w14:textId="1D8B3BB2" w:rsidR="009D224D" w:rsidRDefault="00FB1A3D" w:rsidP="002B73DC">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FB1A3D">
        <w:rPr>
          <w:rFonts w:asciiTheme="minorHAnsi" w:hAnsiTheme="minorHAnsi" w:cstheme="minorHAnsi"/>
          <w:sz w:val="22"/>
          <w:szCs w:val="22"/>
        </w:rPr>
        <w:t>di prendere visione ed accettare i contenuti della “Relazione CAM” allegat</w:t>
      </w:r>
      <w:r>
        <w:rPr>
          <w:rFonts w:asciiTheme="minorHAnsi" w:hAnsiTheme="minorHAnsi" w:cstheme="minorHAnsi"/>
          <w:sz w:val="22"/>
          <w:szCs w:val="22"/>
        </w:rPr>
        <w:t>a</w:t>
      </w:r>
      <w:r w:rsidRPr="00FB1A3D">
        <w:rPr>
          <w:rFonts w:asciiTheme="minorHAnsi" w:hAnsiTheme="minorHAnsi" w:cstheme="minorHAnsi"/>
          <w:sz w:val="22"/>
          <w:szCs w:val="22"/>
        </w:rPr>
        <w:t xml:space="preserve"> al progetto esecutivo e parte integrante del Capitolato Speciale d’Appalto</w:t>
      </w:r>
      <w:r>
        <w:rPr>
          <w:rFonts w:asciiTheme="minorHAnsi" w:hAnsiTheme="minorHAnsi" w:cstheme="minorHAnsi"/>
          <w:sz w:val="22"/>
          <w:szCs w:val="22"/>
        </w:rPr>
        <w:t>, e</w:t>
      </w:r>
      <w:r w:rsidRPr="00FB1A3D">
        <w:rPr>
          <w:rFonts w:asciiTheme="minorHAnsi" w:hAnsiTheme="minorHAnsi" w:cstheme="minorHAnsi"/>
          <w:sz w:val="22"/>
          <w:szCs w:val="22"/>
        </w:rPr>
        <w:t xml:space="preserve"> </w:t>
      </w:r>
      <w:r w:rsidR="009D224D" w:rsidRPr="009D224D">
        <w:rPr>
          <w:rFonts w:asciiTheme="minorHAnsi" w:hAnsiTheme="minorHAnsi" w:cstheme="minorHAnsi"/>
          <w:sz w:val="22"/>
          <w:szCs w:val="22"/>
        </w:rPr>
        <w:t xml:space="preserve">di </w:t>
      </w:r>
      <w:r w:rsidR="009D224D">
        <w:rPr>
          <w:rFonts w:asciiTheme="minorHAnsi" w:hAnsiTheme="minorHAnsi" w:cstheme="minorHAnsi"/>
          <w:sz w:val="22"/>
          <w:szCs w:val="22"/>
        </w:rPr>
        <w:t xml:space="preserve">impegnarsi ad </w:t>
      </w:r>
      <w:r w:rsidR="009D224D" w:rsidRPr="009D224D">
        <w:rPr>
          <w:rFonts w:asciiTheme="minorHAnsi" w:hAnsiTheme="minorHAnsi" w:cstheme="minorHAnsi"/>
          <w:sz w:val="22"/>
          <w:szCs w:val="22"/>
        </w:rPr>
        <w:t xml:space="preserve">osservare i Criteri Ambientali Minimi (CAM) di cui </w:t>
      </w:r>
      <w:r w:rsidR="00F46878">
        <w:rPr>
          <w:rFonts w:asciiTheme="minorHAnsi" w:hAnsiTheme="minorHAnsi" w:cstheme="minorHAnsi"/>
          <w:sz w:val="22"/>
          <w:szCs w:val="22"/>
        </w:rPr>
        <w:t xml:space="preserve">alla normativa vigente </w:t>
      </w:r>
      <w:r w:rsidR="009D224D" w:rsidRPr="009D224D">
        <w:rPr>
          <w:rFonts w:asciiTheme="minorHAnsi" w:hAnsiTheme="minorHAnsi" w:cstheme="minorHAnsi"/>
          <w:sz w:val="22"/>
          <w:szCs w:val="22"/>
        </w:rPr>
        <w:t>e connesse attività di documentazione a comprova</w:t>
      </w:r>
      <w:r>
        <w:rPr>
          <w:rFonts w:asciiTheme="minorHAnsi" w:hAnsiTheme="minorHAnsi" w:cstheme="minorHAnsi"/>
          <w:sz w:val="22"/>
          <w:szCs w:val="22"/>
        </w:rPr>
        <w:t xml:space="preserve"> del rispetto dei suddetti requisiti</w:t>
      </w:r>
      <w:r w:rsidR="001A2BB8">
        <w:rPr>
          <w:rFonts w:asciiTheme="minorHAnsi" w:hAnsiTheme="minorHAnsi" w:cstheme="minorHAnsi"/>
          <w:sz w:val="22"/>
          <w:szCs w:val="22"/>
        </w:rPr>
        <w:t>,</w:t>
      </w:r>
      <w:r w:rsidR="001A2BB8" w:rsidRPr="001A2BB8">
        <w:rPr>
          <w:rFonts w:asciiTheme="minorHAnsi" w:hAnsiTheme="minorHAnsi" w:cstheme="minorHAnsi"/>
          <w:sz w:val="22"/>
          <w:szCs w:val="22"/>
        </w:rPr>
        <w:t xml:space="preserve"> pena l’applicazione</w:t>
      </w:r>
      <w:r w:rsidR="00EE623E">
        <w:rPr>
          <w:rFonts w:asciiTheme="minorHAnsi" w:hAnsiTheme="minorHAnsi" w:cstheme="minorHAnsi"/>
          <w:sz w:val="22"/>
          <w:szCs w:val="22"/>
        </w:rPr>
        <w:t xml:space="preserve"> </w:t>
      </w:r>
      <w:r w:rsidR="00D95317">
        <w:rPr>
          <w:rFonts w:asciiTheme="minorHAnsi" w:hAnsiTheme="minorHAnsi" w:cstheme="minorHAnsi"/>
          <w:sz w:val="22"/>
          <w:szCs w:val="22"/>
        </w:rPr>
        <w:t>delle penali previste dai documenti progettuali</w:t>
      </w:r>
      <w:r w:rsidR="00605D86">
        <w:rPr>
          <w:rFonts w:asciiTheme="minorHAnsi" w:hAnsiTheme="minorHAnsi" w:cstheme="minorHAnsi"/>
          <w:sz w:val="22"/>
          <w:szCs w:val="22"/>
        </w:rPr>
        <w:t>;</w:t>
      </w:r>
    </w:p>
    <w:p w14:paraId="0E6861F2" w14:textId="5932E223" w:rsidR="00E979B5" w:rsidRPr="00D501E8" w:rsidRDefault="004D2E33" w:rsidP="00E979B5">
      <w:pPr>
        <w:pStyle w:val="Paragrafoelenco"/>
        <w:tabs>
          <w:tab w:val="left" w:pos="360"/>
        </w:tabs>
        <w:spacing w:line="276" w:lineRule="auto"/>
        <w:ind w:left="142"/>
        <w:contextualSpacing/>
        <w:jc w:val="both"/>
        <w:rPr>
          <w:rFonts w:asciiTheme="minorHAnsi" w:hAnsiTheme="minorHAnsi" w:cstheme="minorHAnsi"/>
          <w:sz w:val="22"/>
          <w:szCs w:val="22"/>
        </w:rPr>
      </w:pPr>
      <w:r w:rsidRPr="00D501E8">
        <w:rPr>
          <w:rFonts w:asciiTheme="minorHAnsi" w:hAnsiTheme="minorHAnsi" w:cstheme="minorHAnsi"/>
          <w:sz w:val="22"/>
          <w:szCs w:val="22"/>
        </w:rPr>
        <w:sym w:font="Symbol" w:char="F0DE"/>
      </w:r>
      <w:r w:rsidRPr="00D501E8">
        <w:rPr>
          <w:rFonts w:asciiTheme="minorHAnsi" w:hAnsiTheme="minorHAnsi" w:cstheme="minorHAnsi"/>
          <w:sz w:val="22"/>
          <w:szCs w:val="22"/>
        </w:rPr>
        <w:t xml:space="preserve"> </w:t>
      </w:r>
      <w:r w:rsidR="00F46878" w:rsidRPr="00D501E8">
        <w:rPr>
          <w:rFonts w:asciiTheme="minorHAnsi" w:hAnsiTheme="minorHAnsi" w:cstheme="minorHAnsi"/>
          <w:sz w:val="22"/>
          <w:szCs w:val="22"/>
        </w:rPr>
        <w:t>L</w:t>
      </w:r>
      <w:r w:rsidR="00E979B5" w:rsidRPr="00D501E8">
        <w:rPr>
          <w:rFonts w:asciiTheme="minorHAnsi" w:hAnsiTheme="minorHAnsi" w:cstheme="minorHAnsi"/>
          <w:sz w:val="22"/>
          <w:szCs w:val="22"/>
        </w:rPr>
        <w:t>a mancata dichiarazione di impegno all’osservanza dei CAM costituisce motivo di mancata autorizzazione al subappalto</w:t>
      </w:r>
      <w:r w:rsidR="00F46878" w:rsidRPr="00D501E8">
        <w:rPr>
          <w:rFonts w:asciiTheme="minorHAnsi" w:hAnsiTheme="minorHAnsi" w:cstheme="minorHAnsi"/>
          <w:sz w:val="22"/>
          <w:szCs w:val="22"/>
        </w:rPr>
        <w:t>.</w:t>
      </w:r>
    </w:p>
    <w:p w14:paraId="27D630CA" w14:textId="77777777" w:rsidR="00605D86" w:rsidRDefault="00605D86" w:rsidP="00605D86">
      <w:pPr>
        <w:pStyle w:val="Paragrafoelenco"/>
        <w:tabs>
          <w:tab w:val="left" w:pos="360"/>
        </w:tabs>
        <w:spacing w:line="276" w:lineRule="auto"/>
        <w:ind w:left="142"/>
        <w:contextualSpacing/>
        <w:jc w:val="both"/>
        <w:rPr>
          <w:rFonts w:asciiTheme="minorHAnsi" w:hAnsiTheme="minorHAnsi" w:cstheme="minorHAnsi"/>
          <w:sz w:val="22"/>
          <w:szCs w:val="22"/>
        </w:rPr>
      </w:pPr>
    </w:p>
    <w:p w14:paraId="3635A99D" w14:textId="3126D86A" w:rsidR="002B73DC" w:rsidRPr="003B600F" w:rsidRDefault="002B73DC" w:rsidP="002B73DC">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B03C4A">
        <w:rPr>
          <w:rFonts w:asciiTheme="minorHAnsi" w:hAnsiTheme="minorHAnsi" w:cstheme="minorHAnsi"/>
          <w:sz w:val="22"/>
          <w:szCs w:val="22"/>
        </w:rPr>
        <w:t xml:space="preserve">di aver preso visione, conoscere ed accertare senza riserva alcuna il codice etico adottato da Insula pubblicato sul </w:t>
      </w:r>
      <w:r w:rsidRPr="003B600F">
        <w:rPr>
          <w:rFonts w:asciiTheme="minorHAnsi" w:hAnsiTheme="minorHAnsi" w:cstheme="minorHAnsi"/>
          <w:sz w:val="22"/>
          <w:szCs w:val="22"/>
        </w:rPr>
        <w:t xml:space="preserve">sito </w:t>
      </w:r>
      <w:hyperlink r:id="rId8" w:history="1">
        <w:r w:rsidRPr="003B600F">
          <w:rPr>
            <w:rStyle w:val="Collegamentoipertestuale"/>
            <w:rFonts w:asciiTheme="minorHAnsi" w:hAnsiTheme="minorHAnsi" w:cstheme="minorHAnsi"/>
            <w:sz w:val="22"/>
            <w:szCs w:val="22"/>
            <w:u w:val="none"/>
          </w:rPr>
          <w:t>www.insula.it</w:t>
        </w:r>
      </w:hyperlink>
      <w:r w:rsidRPr="003B600F">
        <w:rPr>
          <w:rFonts w:asciiTheme="minorHAnsi" w:hAnsiTheme="minorHAnsi" w:cstheme="minorHAnsi"/>
          <w:sz w:val="22"/>
          <w:szCs w:val="22"/>
        </w:rPr>
        <w:t>;</w:t>
      </w:r>
    </w:p>
    <w:p w14:paraId="1CE1F698" w14:textId="77777777" w:rsidR="00586CCF" w:rsidRPr="00586CCF" w:rsidRDefault="00586CCF" w:rsidP="00586CCF">
      <w:pPr>
        <w:tabs>
          <w:tab w:val="left" w:pos="360"/>
        </w:tabs>
        <w:spacing w:line="276" w:lineRule="auto"/>
        <w:contextualSpacing/>
        <w:jc w:val="both"/>
        <w:rPr>
          <w:rFonts w:asciiTheme="minorHAnsi" w:hAnsiTheme="minorHAnsi" w:cstheme="minorHAnsi"/>
          <w:sz w:val="22"/>
          <w:szCs w:val="22"/>
        </w:rPr>
      </w:pPr>
    </w:p>
    <w:p w14:paraId="223E578A" w14:textId="783D3A54" w:rsidR="002B73DC" w:rsidRPr="00472338" w:rsidRDefault="002B73DC" w:rsidP="00472338">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B03C4A">
        <w:rPr>
          <w:rFonts w:asciiTheme="minorHAnsi" w:hAnsiTheme="minorHAnsi" w:cstheme="minorHAnsi"/>
          <w:sz w:val="22"/>
          <w:szCs w:val="22"/>
        </w:rPr>
        <w:t xml:space="preserve">di </w:t>
      </w:r>
      <w:r w:rsidR="00F84482" w:rsidRPr="00F84482">
        <w:rPr>
          <w:rFonts w:asciiTheme="minorHAnsi" w:hAnsiTheme="minorHAnsi" w:cstheme="minorHAnsi"/>
          <w:sz w:val="22"/>
          <w:szCs w:val="22"/>
        </w:rPr>
        <w:t xml:space="preserve">essere informato, ai sensi e per gli effetti del Regolamento UE 2016/679 e del </w:t>
      </w:r>
      <w:proofErr w:type="spellStart"/>
      <w:r w:rsidR="00F84482" w:rsidRPr="00F84482">
        <w:rPr>
          <w:rFonts w:asciiTheme="minorHAnsi" w:hAnsiTheme="minorHAnsi" w:cstheme="minorHAnsi"/>
          <w:sz w:val="22"/>
          <w:szCs w:val="22"/>
        </w:rPr>
        <w:t>D.Lgs.</w:t>
      </w:r>
      <w:proofErr w:type="spellEnd"/>
      <w:r w:rsidR="00F84482" w:rsidRPr="00F84482">
        <w:rPr>
          <w:rFonts w:asciiTheme="minorHAnsi" w:hAnsiTheme="minorHAnsi" w:cstheme="minorHAnsi"/>
          <w:sz w:val="22"/>
          <w:szCs w:val="22"/>
        </w:rPr>
        <w:t xml:space="preserve"> 196/2003 e </w:t>
      </w:r>
      <w:proofErr w:type="spellStart"/>
      <w:r w:rsidR="00F84482" w:rsidRPr="00F84482">
        <w:rPr>
          <w:rFonts w:asciiTheme="minorHAnsi" w:hAnsiTheme="minorHAnsi" w:cstheme="minorHAnsi"/>
          <w:sz w:val="22"/>
          <w:szCs w:val="22"/>
        </w:rPr>
        <w:t>s.m.i.</w:t>
      </w:r>
      <w:proofErr w:type="spellEnd"/>
      <w:r w:rsidR="00F84482" w:rsidRPr="00F84482">
        <w:rPr>
          <w:rFonts w:asciiTheme="minorHAnsi" w:hAnsiTheme="minorHAnsi" w:cstheme="minorHAnsi"/>
          <w:sz w:val="22"/>
          <w:szCs w:val="22"/>
        </w:rPr>
        <w:t xml:space="preserve">, che i dati personali raccolti da Insula saranno trattati, anche con strumenti informatici, ai soli fini dell’affidamento in </w:t>
      </w:r>
      <w:r w:rsidR="00F84482" w:rsidRPr="00F84482">
        <w:rPr>
          <w:rFonts w:asciiTheme="minorHAnsi" w:hAnsiTheme="minorHAnsi" w:cstheme="minorHAnsi"/>
          <w:sz w:val="22"/>
          <w:szCs w:val="22"/>
        </w:rPr>
        <w:lastRenderedPageBreak/>
        <w:t>oggetto, secondo quanto indicato nell’Informativa “INFORMAZIONI SUL TRATTAMENTO DEI DATI PERSONALI CORRELATE AL RAPPORTO CON POTENZIALI FORNITORI E FORNITORI”</w:t>
      </w:r>
      <w:r w:rsidR="00B958FB">
        <w:rPr>
          <w:rFonts w:asciiTheme="minorHAnsi" w:hAnsiTheme="minorHAnsi" w:cstheme="minorHAnsi"/>
          <w:sz w:val="22"/>
          <w:szCs w:val="22"/>
        </w:rPr>
        <w:t>,</w:t>
      </w:r>
      <w:r w:rsidR="00472338">
        <w:rPr>
          <w:rFonts w:asciiTheme="minorHAnsi" w:hAnsiTheme="minorHAnsi" w:cstheme="minorHAnsi"/>
          <w:sz w:val="22"/>
          <w:szCs w:val="22"/>
        </w:rPr>
        <w:t xml:space="preserve"> </w:t>
      </w:r>
      <w:r w:rsidR="00D16C7C" w:rsidRPr="00472338">
        <w:rPr>
          <w:rFonts w:asciiTheme="minorHAnsi" w:hAnsiTheme="minorHAnsi" w:cstheme="minorHAnsi"/>
          <w:bCs/>
          <w:sz w:val="22"/>
          <w:szCs w:val="22"/>
        </w:rPr>
        <w:t>e</w:t>
      </w:r>
      <w:r w:rsidR="00B958FB" w:rsidRPr="00472338">
        <w:rPr>
          <w:rFonts w:asciiTheme="minorHAnsi" w:hAnsiTheme="minorHAnsi" w:cstheme="minorHAnsi"/>
          <w:bCs/>
          <w:sz w:val="22"/>
          <w:szCs w:val="22"/>
        </w:rPr>
        <w:t>d</w:t>
      </w:r>
      <w:r w:rsidR="00D16C7C" w:rsidRPr="00472338">
        <w:rPr>
          <w:rFonts w:asciiTheme="minorHAnsi" w:hAnsiTheme="minorHAnsi" w:cstheme="minorHAnsi"/>
          <w:bCs/>
          <w:sz w:val="22"/>
          <w:szCs w:val="22"/>
        </w:rPr>
        <w:t xml:space="preserve"> allega la suddetta Informativa debitamente compilata e sottoscritta digitalmente</w:t>
      </w:r>
      <w:r w:rsidR="00E85B2D" w:rsidRPr="00472338">
        <w:rPr>
          <w:rFonts w:asciiTheme="minorHAnsi" w:hAnsiTheme="minorHAnsi" w:cstheme="minorHAnsi"/>
          <w:sz w:val="22"/>
          <w:szCs w:val="22"/>
        </w:rPr>
        <w:t>.</w:t>
      </w:r>
    </w:p>
    <w:p w14:paraId="7890086F" w14:textId="77777777" w:rsidR="006E5770" w:rsidRPr="006E5770" w:rsidRDefault="006E5770" w:rsidP="00B741D9">
      <w:pPr>
        <w:widowControl w:val="0"/>
        <w:tabs>
          <w:tab w:val="left" w:pos="284"/>
          <w:tab w:val="left" w:pos="426"/>
        </w:tabs>
        <w:spacing w:before="80" w:line="240" w:lineRule="atLeast"/>
        <w:contextualSpacing/>
        <w:jc w:val="both"/>
        <w:rPr>
          <w:rFonts w:asciiTheme="minorHAnsi" w:hAnsiTheme="minorHAnsi" w:cstheme="minorHAnsi"/>
          <w:sz w:val="22"/>
          <w:szCs w:val="22"/>
        </w:rPr>
      </w:pPr>
      <w:bookmarkStart w:id="7" w:name="_Hlk119485076"/>
      <w:bookmarkEnd w:id="6"/>
    </w:p>
    <w:bookmarkEnd w:id="7"/>
    <w:p w14:paraId="38D8A313" w14:textId="77777777" w:rsidR="0098627B" w:rsidRPr="00E0226C" w:rsidRDefault="0098627B" w:rsidP="0098627B">
      <w:pPr>
        <w:pStyle w:val="Intestazione"/>
        <w:tabs>
          <w:tab w:val="clear" w:pos="4819"/>
          <w:tab w:val="left" w:pos="0"/>
          <w:tab w:val="left" w:pos="8496"/>
        </w:tabs>
        <w:suppressAutoHyphens/>
        <w:jc w:val="both"/>
        <w:rPr>
          <w:rFonts w:asciiTheme="minorHAnsi" w:hAnsiTheme="minorHAnsi" w:cstheme="minorHAnsi"/>
          <w:b/>
          <w:sz w:val="22"/>
          <w:szCs w:val="22"/>
        </w:rPr>
      </w:pPr>
      <w:r w:rsidRPr="00E0226C">
        <w:rPr>
          <w:rFonts w:asciiTheme="minorHAnsi" w:hAnsiTheme="minorHAnsi" w:cstheme="minorHAnsi"/>
          <w:b/>
          <w:sz w:val="22"/>
          <w:szCs w:val="22"/>
        </w:rPr>
        <w:t>È obbligatorio barrare le caselle corrispondenti alla dichiarazione da effettuare/contrassegnare l’opzione che si intende dichiarare.</w:t>
      </w:r>
    </w:p>
    <w:p w14:paraId="574DC115" w14:textId="77777777" w:rsidR="006918ED" w:rsidRDefault="006918ED" w:rsidP="00B272B3">
      <w:pPr>
        <w:rPr>
          <w:rFonts w:asciiTheme="minorHAnsi" w:hAnsiTheme="minorHAnsi" w:cstheme="minorHAnsi"/>
          <w:sz w:val="22"/>
          <w:szCs w:val="22"/>
        </w:rPr>
      </w:pPr>
    </w:p>
    <w:p w14:paraId="5772F5E7" w14:textId="5D9D8E8A" w:rsidR="000F2461" w:rsidRDefault="000F2461" w:rsidP="000F2461">
      <w:pPr>
        <w:ind w:left="5664" w:firstLine="708"/>
        <w:rPr>
          <w:rFonts w:asciiTheme="minorHAnsi" w:hAnsiTheme="minorHAnsi" w:cstheme="minorHAnsi"/>
          <w:sz w:val="22"/>
          <w:szCs w:val="22"/>
        </w:rPr>
      </w:pPr>
      <w:r>
        <w:rPr>
          <w:rFonts w:asciiTheme="minorHAnsi" w:hAnsiTheme="minorHAnsi" w:cstheme="minorHAnsi"/>
          <w:sz w:val="22"/>
          <w:szCs w:val="22"/>
        </w:rPr>
        <w:t>FIRMATO DIGITALMENTE</w:t>
      </w:r>
    </w:p>
    <w:p w14:paraId="5B748DCB" w14:textId="77777777" w:rsidR="000F2461" w:rsidRDefault="000F2461" w:rsidP="00B272B3">
      <w:pPr>
        <w:rPr>
          <w:rFonts w:asciiTheme="minorHAnsi" w:hAnsiTheme="minorHAnsi" w:cstheme="minorHAnsi"/>
          <w:sz w:val="22"/>
          <w:szCs w:val="22"/>
        </w:rPr>
      </w:pPr>
    </w:p>
    <w:p w14:paraId="2F47FB1F" w14:textId="77777777" w:rsidR="008251F3" w:rsidRDefault="008251F3" w:rsidP="006918ED">
      <w:pPr>
        <w:rPr>
          <w:rFonts w:asciiTheme="minorHAnsi" w:hAnsiTheme="minorHAnsi" w:cstheme="minorHAnsi"/>
          <w:sz w:val="22"/>
          <w:szCs w:val="22"/>
        </w:rPr>
      </w:pPr>
    </w:p>
    <w:p w14:paraId="5CF51F50" w14:textId="4A7F2C03" w:rsidR="006918ED" w:rsidRPr="008251F3" w:rsidRDefault="006918ED" w:rsidP="006918ED">
      <w:pPr>
        <w:rPr>
          <w:rFonts w:asciiTheme="minorHAnsi" w:hAnsiTheme="minorHAnsi" w:cstheme="minorHAnsi"/>
          <w:i/>
          <w:iCs/>
        </w:rPr>
      </w:pPr>
      <w:r w:rsidRPr="008251F3">
        <w:rPr>
          <w:rFonts w:asciiTheme="minorHAnsi" w:hAnsiTheme="minorHAnsi" w:cstheme="minorHAnsi"/>
          <w:i/>
          <w:iCs/>
        </w:rPr>
        <w:t xml:space="preserve">Documento informatico firmato digitalmente ai sensi del </w:t>
      </w:r>
      <w:proofErr w:type="spellStart"/>
      <w:r w:rsidRPr="008251F3">
        <w:rPr>
          <w:rFonts w:asciiTheme="minorHAnsi" w:hAnsiTheme="minorHAnsi" w:cstheme="minorHAnsi"/>
          <w:i/>
          <w:iCs/>
        </w:rPr>
        <w:t>D.</w:t>
      </w:r>
      <w:r w:rsidR="00D17812" w:rsidRPr="008251F3">
        <w:rPr>
          <w:rFonts w:asciiTheme="minorHAnsi" w:hAnsiTheme="minorHAnsi" w:cstheme="minorHAnsi"/>
          <w:i/>
          <w:iCs/>
        </w:rPr>
        <w:t>L</w:t>
      </w:r>
      <w:r w:rsidRPr="008251F3">
        <w:rPr>
          <w:rFonts w:asciiTheme="minorHAnsi" w:hAnsiTheme="minorHAnsi" w:cstheme="minorHAnsi"/>
          <w:i/>
          <w:iCs/>
        </w:rPr>
        <w:t>gs.</w:t>
      </w:r>
      <w:proofErr w:type="spellEnd"/>
      <w:r w:rsidRPr="008251F3">
        <w:rPr>
          <w:rFonts w:asciiTheme="minorHAnsi" w:hAnsiTheme="minorHAnsi" w:cstheme="minorHAnsi"/>
          <w:i/>
          <w:iCs/>
        </w:rPr>
        <w:t xml:space="preserve"> 82/2005 e norme collegate.</w:t>
      </w:r>
    </w:p>
    <w:sectPr w:rsidR="006918ED" w:rsidRPr="008251F3" w:rsidSect="00337251">
      <w:headerReference w:type="default" r:id="rId9"/>
      <w:footerReference w:type="default" r:id="rId10"/>
      <w:pgSz w:w="11906" w:h="16838"/>
      <w:pgMar w:top="709" w:right="658" w:bottom="567" w:left="822" w:header="426" w:footer="2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29FEA" w14:textId="77777777" w:rsidR="005C3E5A" w:rsidRDefault="005C3E5A" w:rsidP="00932615">
      <w:r>
        <w:separator/>
      </w:r>
    </w:p>
  </w:endnote>
  <w:endnote w:type="continuationSeparator" w:id="0">
    <w:p w14:paraId="07303AD5" w14:textId="77777777" w:rsidR="005C3E5A" w:rsidRDefault="005C3E5A" w:rsidP="0093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Aster">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66513" w14:textId="77777777" w:rsidR="00970258" w:rsidRPr="002F245B" w:rsidRDefault="00970258" w:rsidP="0024759C">
    <w:pPr>
      <w:pStyle w:val="Pidipagina"/>
      <w:tabs>
        <w:tab w:val="clear" w:pos="4819"/>
        <w:tab w:val="clear" w:pos="9638"/>
        <w:tab w:val="center" w:pos="7655"/>
        <w:tab w:val="right" w:pos="10425"/>
      </w:tabs>
      <w:rPr>
        <w:rFonts w:ascii="Garamond" w:hAnsi="Garamond"/>
        <w:b/>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8F9BE" w14:textId="77777777" w:rsidR="005C3E5A" w:rsidRDefault="005C3E5A" w:rsidP="00932615">
      <w:r>
        <w:separator/>
      </w:r>
    </w:p>
  </w:footnote>
  <w:footnote w:type="continuationSeparator" w:id="0">
    <w:p w14:paraId="1188C098" w14:textId="77777777" w:rsidR="005C3E5A" w:rsidRDefault="005C3E5A" w:rsidP="00932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7F6AC" w14:textId="4AEBE1B9" w:rsidR="007C342F" w:rsidRPr="007964C1" w:rsidRDefault="00D143BA" w:rsidP="004C0925">
    <w:pPr>
      <w:tabs>
        <w:tab w:val="right" w:pos="10348"/>
      </w:tabs>
      <w:jc w:val="both"/>
      <w:rPr>
        <w:rFonts w:ascii="Garamond" w:hAnsi="Garamond"/>
        <w:b/>
        <w:noProof/>
        <w:sz w:val="24"/>
        <w:szCs w:val="24"/>
      </w:rPr>
    </w:pPr>
    <w:r w:rsidRPr="007964C1">
      <w:rPr>
        <w:rFonts w:ascii="Garamond" w:hAnsi="Garamond" w:cs="Arial"/>
        <w:b/>
        <w:sz w:val="24"/>
        <w:szCs w:val="24"/>
      </w:rPr>
      <w:t>Dichiarazione sostitutiva ad integrazione del DGUE, resa ai sensi del d.P.R. 445/2000</w:t>
    </w:r>
  </w:p>
  <w:p w14:paraId="07B909A2" w14:textId="77777777" w:rsidR="007C342F" w:rsidRPr="00304704" w:rsidRDefault="007C342F" w:rsidP="0065679F">
    <w:pPr>
      <w:tabs>
        <w:tab w:val="right" w:pos="10348"/>
      </w:tabs>
      <w:rPr>
        <w:rFonts w:ascii="Garamond" w:hAnsi="Garamond"/>
        <w:b/>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75D8C"/>
    <w:multiLevelType w:val="hybridMultilevel"/>
    <w:tmpl w:val="A772570C"/>
    <w:lvl w:ilvl="0" w:tplc="678267CE">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E00560A"/>
    <w:multiLevelType w:val="hybridMultilevel"/>
    <w:tmpl w:val="05481656"/>
    <w:lvl w:ilvl="0" w:tplc="3E3AA2B0">
      <w:start w:val="1"/>
      <w:numFmt w:val="bullet"/>
      <w:lvlText w:val=""/>
      <w:lvlJc w:val="left"/>
      <w:pPr>
        <w:tabs>
          <w:tab w:val="num" w:pos="1145"/>
        </w:tabs>
        <w:ind w:left="1145"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6A37B2"/>
    <w:multiLevelType w:val="hybridMultilevel"/>
    <w:tmpl w:val="978E8C5E"/>
    <w:lvl w:ilvl="0" w:tplc="9478533C">
      <w:start w:val="8"/>
      <w:numFmt w:val="decimal"/>
      <w:lvlText w:val="%1."/>
      <w:lvlJc w:val="left"/>
      <w:pPr>
        <w:ind w:left="360" w:hanging="360"/>
      </w:pPr>
      <w:rPr>
        <w:rFonts w:hint="default"/>
        <w:b/>
        <w:bCs/>
      </w:rPr>
    </w:lvl>
    <w:lvl w:ilvl="1" w:tplc="04100019" w:tentative="1">
      <w:start w:val="1"/>
      <w:numFmt w:val="lowerLetter"/>
      <w:lvlText w:val="%2."/>
      <w:lvlJc w:val="left"/>
      <w:pPr>
        <w:ind w:left="1170" w:hanging="360"/>
      </w:pPr>
    </w:lvl>
    <w:lvl w:ilvl="2" w:tplc="0410001B" w:tentative="1">
      <w:start w:val="1"/>
      <w:numFmt w:val="lowerRoman"/>
      <w:lvlText w:val="%3."/>
      <w:lvlJc w:val="right"/>
      <w:pPr>
        <w:ind w:left="1890" w:hanging="180"/>
      </w:pPr>
    </w:lvl>
    <w:lvl w:ilvl="3" w:tplc="0410000F" w:tentative="1">
      <w:start w:val="1"/>
      <w:numFmt w:val="decimal"/>
      <w:lvlText w:val="%4."/>
      <w:lvlJc w:val="left"/>
      <w:pPr>
        <w:ind w:left="2610" w:hanging="360"/>
      </w:pPr>
    </w:lvl>
    <w:lvl w:ilvl="4" w:tplc="04100019" w:tentative="1">
      <w:start w:val="1"/>
      <w:numFmt w:val="lowerLetter"/>
      <w:lvlText w:val="%5."/>
      <w:lvlJc w:val="left"/>
      <w:pPr>
        <w:ind w:left="3330" w:hanging="360"/>
      </w:pPr>
    </w:lvl>
    <w:lvl w:ilvl="5" w:tplc="0410001B" w:tentative="1">
      <w:start w:val="1"/>
      <w:numFmt w:val="lowerRoman"/>
      <w:lvlText w:val="%6."/>
      <w:lvlJc w:val="right"/>
      <w:pPr>
        <w:ind w:left="4050" w:hanging="180"/>
      </w:pPr>
    </w:lvl>
    <w:lvl w:ilvl="6" w:tplc="0410000F" w:tentative="1">
      <w:start w:val="1"/>
      <w:numFmt w:val="decimal"/>
      <w:lvlText w:val="%7."/>
      <w:lvlJc w:val="left"/>
      <w:pPr>
        <w:ind w:left="4770" w:hanging="360"/>
      </w:pPr>
    </w:lvl>
    <w:lvl w:ilvl="7" w:tplc="04100019" w:tentative="1">
      <w:start w:val="1"/>
      <w:numFmt w:val="lowerLetter"/>
      <w:lvlText w:val="%8."/>
      <w:lvlJc w:val="left"/>
      <w:pPr>
        <w:ind w:left="5490" w:hanging="360"/>
      </w:pPr>
    </w:lvl>
    <w:lvl w:ilvl="8" w:tplc="0410001B" w:tentative="1">
      <w:start w:val="1"/>
      <w:numFmt w:val="lowerRoman"/>
      <w:lvlText w:val="%9."/>
      <w:lvlJc w:val="right"/>
      <w:pPr>
        <w:ind w:left="6210" w:hanging="180"/>
      </w:pPr>
    </w:lvl>
  </w:abstractNum>
  <w:abstractNum w:abstractNumId="3" w15:restartNumberingAfterBreak="0">
    <w:nsid w:val="131F333A"/>
    <w:multiLevelType w:val="hybridMultilevel"/>
    <w:tmpl w:val="B43CF5D6"/>
    <w:lvl w:ilvl="0" w:tplc="D2DE0606">
      <w:start w:val="1"/>
      <w:numFmt w:val="decimal"/>
      <w:lvlText w:val="%1."/>
      <w:lvlJc w:val="left"/>
      <w:pPr>
        <w:tabs>
          <w:tab w:val="num" w:pos="360"/>
        </w:tabs>
        <w:ind w:left="360" w:hanging="360"/>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B6B2145"/>
    <w:multiLevelType w:val="hybridMultilevel"/>
    <w:tmpl w:val="11B0115C"/>
    <w:lvl w:ilvl="0" w:tplc="3E3AA2B0">
      <w:start w:val="1"/>
      <w:numFmt w:val="bullet"/>
      <w:lvlText w:val=""/>
      <w:lvlJc w:val="left"/>
      <w:pPr>
        <w:tabs>
          <w:tab w:val="num" w:pos="1115"/>
        </w:tabs>
        <w:ind w:left="1115" w:hanging="360"/>
      </w:pPr>
      <w:rPr>
        <w:rFonts w:ascii="Wingdings" w:hAnsi="Wingdings" w:hint="default"/>
        <w:sz w:val="16"/>
      </w:rPr>
    </w:lvl>
    <w:lvl w:ilvl="1" w:tplc="04100003" w:tentative="1">
      <w:start w:val="1"/>
      <w:numFmt w:val="bullet"/>
      <w:lvlText w:val="o"/>
      <w:lvlJc w:val="left"/>
      <w:pPr>
        <w:tabs>
          <w:tab w:val="num" w:pos="1815"/>
        </w:tabs>
        <w:ind w:left="1815" w:hanging="360"/>
      </w:pPr>
      <w:rPr>
        <w:rFonts w:ascii="Courier New" w:hAnsi="Courier New" w:hint="default"/>
      </w:rPr>
    </w:lvl>
    <w:lvl w:ilvl="2" w:tplc="04100005" w:tentative="1">
      <w:start w:val="1"/>
      <w:numFmt w:val="bullet"/>
      <w:lvlText w:val=""/>
      <w:lvlJc w:val="left"/>
      <w:pPr>
        <w:tabs>
          <w:tab w:val="num" w:pos="2535"/>
        </w:tabs>
        <w:ind w:left="2535" w:hanging="360"/>
      </w:pPr>
      <w:rPr>
        <w:rFonts w:ascii="Wingdings" w:hAnsi="Wingdings" w:hint="default"/>
      </w:rPr>
    </w:lvl>
    <w:lvl w:ilvl="3" w:tplc="04100001" w:tentative="1">
      <w:start w:val="1"/>
      <w:numFmt w:val="bullet"/>
      <w:lvlText w:val=""/>
      <w:lvlJc w:val="left"/>
      <w:pPr>
        <w:tabs>
          <w:tab w:val="num" w:pos="3255"/>
        </w:tabs>
        <w:ind w:left="3255" w:hanging="360"/>
      </w:pPr>
      <w:rPr>
        <w:rFonts w:ascii="Symbol" w:hAnsi="Symbol" w:hint="default"/>
      </w:rPr>
    </w:lvl>
    <w:lvl w:ilvl="4" w:tplc="04100003" w:tentative="1">
      <w:start w:val="1"/>
      <w:numFmt w:val="bullet"/>
      <w:lvlText w:val="o"/>
      <w:lvlJc w:val="left"/>
      <w:pPr>
        <w:tabs>
          <w:tab w:val="num" w:pos="3975"/>
        </w:tabs>
        <w:ind w:left="3975" w:hanging="360"/>
      </w:pPr>
      <w:rPr>
        <w:rFonts w:ascii="Courier New" w:hAnsi="Courier New" w:hint="default"/>
      </w:rPr>
    </w:lvl>
    <w:lvl w:ilvl="5" w:tplc="04100005" w:tentative="1">
      <w:start w:val="1"/>
      <w:numFmt w:val="bullet"/>
      <w:lvlText w:val=""/>
      <w:lvlJc w:val="left"/>
      <w:pPr>
        <w:tabs>
          <w:tab w:val="num" w:pos="4695"/>
        </w:tabs>
        <w:ind w:left="4695" w:hanging="360"/>
      </w:pPr>
      <w:rPr>
        <w:rFonts w:ascii="Wingdings" w:hAnsi="Wingdings" w:hint="default"/>
      </w:rPr>
    </w:lvl>
    <w:lvl w:ilvl="6" w:tplc="04100001" w:tentative="1">
      <w:start w:val="1"/>
      <w:numFmt w:val="bullet"/>
      <w:lvlText w:val=""/>
      <w:lvlJc w:val="left"/>
      <w:pPr>
        <w:tabs>
          <w:tab w:val="num" w:pos="5415"/>
        </w:tabs>
        <w:ind w:left="5415" w:hanging="360"/>
      </w:pPr>
      <w:rPr>
        <w:rFonts w:ascii="Symbol" w:hAnsi="Symbol" w:hint="default"/>
      </w:rPr>
    </w:lvl>
    <w:lvl w:ilvl="7" w:tplc="04100003" w:tentative="1">
      <w:start w:val="1"/>
      <w:numFmt w:val="bullet"/>
      <w:lvlText w:val="o"/>
      <w:lvlJc w:val="left"/>
      <w:pPr>
        <w:tabs>
          <w:tab w:val="num" w:pos="6135"/>
        </w:tabs>
        <w:ind w:left="6135" w:hanging="360"/>
      </w:pPr>
      <w:rPr>
        <w:rFonts w:ascii="Courier New" w:hAnsi="Courier New" w:hint="default"/>
      </w:rPr>
    </w:lvl>
    <w:lvl w:ilvl="8" w:tplc="04100005" w:tentative="1">
      <w:start w:val="1"/>
      <w:numFmt w:val="bullet"/>
      <w:lvlText w:val=""/>
      <w:lvlJc w:val="left"/>
      <w:pPr>
        <w:tabs>
          <w:tab w:val="num" w:pos="6855"/>
        </w:tabs>
        <w:ind w:left="6855" w:hanging="360"/>
      </w:pPr>
      <w:rPr>
        <w:rFonts w:ascii="Wingdings" w:hAnsi="Wingdings" w:hint="default"/>
      </w:rPr>
    </w:lvl>
  </w:abstractNum>
  <w:abstractNum w:abstractNumId="5" w15:restartNumberingAfterBreak="0">
    <w:nsid w:val="258B026E"/>
    <w:multiLevelType w:val="hybridMultilevel"/>
    <w:tmpl w:val="291A1072"/>
    <w:lvl w:ilvl="0" w:tplc="49802732">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00019">
      <w:start w:val="1"/>
      <w:numFmt w:val="lowerLetter"/>
      <w:lvlText w:val="%2."/>
      <w:lvlJc w:val="left"/>
      <w:pPr>
        <w:tabs>
          <w:tab w:val="num" w:pos="1380"/>
        </w:tabs>
        <w:ind w:left="1380" w:hanging="360"/>
      </w:pPr>
    </w:lvl>
    <w:lvl w:ilvl="2" w:tplc="E16EF9C6">
      <w:start w:val="2"/>
      <w:numFmt w:val="decimal"/>
      <w:lvlText w:val="%3)"/>
      <w:lvlJc w:val="left"/>
      <w:pPr>
        <w:tabs>
          <w:tab w:val="num" w:pos="735"/>
        </w:tabs>
        <w:ind w:left="735" w:hanging="360"/>
      </w:pPr>
      <w:rPr>
        <w:rFonts w:hint="default"/>
        <w:sz w:val="24"/>
      </w:rPr>
    </w:lvl>
    <w:lvl w:ilvl="3" w:tplc="2A345E76">
      <w:numFmt w:val="lowerLetter"/>
      <w:lvlText w:val="%4)"/>
      <w:lvlJc w:val="left"/>
      <w:pPr>
        <w:tabs>
          <w:tab w:val="num" w:pos="2820"/>
        </w:tabs>
        <w:ind w:left="2820" w:hanging="360"/>
      </w:pPr>
      <w:rPr>
        <w:rFonts w:ascii="Times New Roman" w:eastAsia="Times New Roman" w:hAnsi="Times New Roman" w:cs="Times New Roman"/>
      </w:rPr>
    </w:lvl>
    <w:lvl w:ilvl="4" w:tplc="04100019">
      <w:start w:val="1"/>
      <w:numFmt w:val="lowerLetter"/>
      <w:lvlText w:val="%5."/>
      <w:lvlJc w:val="left"/>
      <w:pPr>
        <w:tabs>
          <w:tab w:val="num" w:pos="3540"/>
        </w:tabs>
        <w:ind w:left="3540" w:hanging="360"/>
      </w:pPr>
    </w:lvl>
    <w:lvl w:ilvl="5" w:tplc="0410001B" w:tentative="1">
      <w:start w:val="1"/>
      <w:numFmt w:val="lowerRoman"/>
      <w:lvlText w:val="%6."/>
      <w:lvlJc w:val="right"/>
      <w:pPr>
        <w:tabs>
          <w:tab w:val="num" w:pos="4260"/>
        </w:tabs>
        <w:ind w:left="4260" w:hanging="180"/>
      </w:pPr>
    </w:lvl>
    <w:lvl w:ilvl="6" w:tplc="0410000F" w:tentative="1">
      <w:start w:val="1"/>
      <w:numFmt w:val="decimal"/>
      <w:lvlText w:val="%7."/>
      <w:lvlJc w:val="left"/>
      <w:pPr>
        <w:tabs>
          <w:tab w:val="num" w:pos="4980"/>
        </w:tabs>
        <w:ind w:left="4980" w:hanging="360"/>
      </w:pPr>
    </w:lvl>
    <w:lvl w:ilvl="7" w:tplc="04100019" w:tentative="1">
      <w:start w:val="1"/>
      <w:numFmt w:val="lowerLetter"/>
      <w:lvlText w:val="%8."/>
      <w:lvlJc w:val="left"/>
      <w:pPr>
        <w:tabs>
          <w:tab w:val="num" w:pos="5700"/>
        </w:tabs>
        <w:ind w:left="5700" w:hanging="360"/>
      </w:pPr>
    </w:lvl>
    <w:lvl w:ilvl="8" w:tplc="0410001B" w:tentative="1">
      <w:start w:val="1"/>
      <w:numFmt w:val="lowerRoman"/>
      <w:lvlText w:val="%9."/>
      <w:lvlJc w:val="right"/>
      <w:pPr>
        <w:tabs>
          <w:tab w:val="num" w:pos="6420"/>
        </w:tabs>
        <w:ind w:left="6420" w:hanging="180"/>
      </w:pPr>
    </w:lvl>
  </w:abstractNum>
  <w:abstractNum w:abstractNumId="6" w15:restartNumberingAfterBreak="0">
    <w:nsid w:val="290B5328"/>
    <w:multiLevelType w:val="hybridMultilevel"/>
    <w:tmpl w:val="B60A20CA"/>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30DF1765"/>
    <w:multiLevelType w:val="hybridMultilevel"/>
    <w:tmpl w:val="8012D61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8096AF7"/>
    <w:multiLevelType w:val="hybridMultilevel"/>
    <w:tmpl w:val="50E60CA8"/>
    <w:lvl w:ilvl="0" w:tplc="053E533E">
      <w:start w:val="8"/>
      <w:numFmt w:val="decimal"/>
      <w:lvlText w:val="%1)"/>
      <w:lvlJc w:val="left"/>
      <w:pPr>
        <w:ind w:left="660" w:hanging="360"/>
      </w:pPr>
      <w:rPr>
        <w:rFonts w:hint="default"/>
        <w:b w:val="0"/>
      </w:rPr>
    </w:lvl>
    <w:lvl w:ilvl="1" w:tplc="04100019" w:tentative="1">
      <w:start w:val="1"/>
      <w:numFmt w:val="lowerLetter"/>
      <w:lvlText w:val="%2."/>
      <w:lvlJc w:val="left"/>
      <w:pPr>
        <w:ind w:left="1380" w:hanging="360"/>
      </w:pPr>
    </w:lvl>
    <w:lvl w:ilvl="2" w:tplc="0410001B" w:tentative="1">
      <w:start w:val="1"/>
      <w:numFmt w:val="lowerRoman"/>
      <w:lvlText w:val="%3."/>
      <w:lvlJc w:val="right"/>
      <w:pPr>
        <w:ind w:left="2100" w:hanging="180"/>
      </w:pPr>
    </w:lvl>
    <w:lvl w:ilvl="3" w:tplc="0410000F" w:tentative="1">
      <w:start w:val="1"/>
      <w:numFmt w:val="decimal"/>
      <w:lvlText w:val="%4."/>
      <w:lvlJc w:val="left"/>
      <w:pPr>
        <w:ind w:left="2820" w:hanging="360"/>
      </w:pPr>
    </w:lvl>
    <w:lvl w:ilvl="4" w:tplc="04100019" w:tentative="1">
      <w:start w:val="1"/>
      <w:numFmt w:val="lowerLetter"/>
      <w:lvlText w:val="%5."/>
      <w:lvlJc w:val="left"/>
      <w:pPr>
        <w:ind w:left="3540" w:hanging="360"/>
      </w:pPr>
    </w:lvl>
    <w:lvl w:ilvl="5" w:tplc="0410001B" w:tentative="1">
      <w:start w:val="1"/>
      <w:numFmt w:val="lowerRoman"/>
      <w:lvlText w:val="%6."/>
      <w:lvlJc w:val="right"/>
      <w:pPr>
        <w:ind w:left="4260" w:hanging="180"/>
      </w:pPr>
    </w:lvl>
    <w:lvl w:ilvl="6" w:tplc="0410000F" w:tentative="1">
      <w:start w:val="1"/>
      <w:numFmt w:val="decimal"/>
      <w:lvlText w:val="%7."/>
      <w:lvlJc w:val="left"/>
      <w:pPr>
        <w:ind w:left="4980" w:hanging="360"/>
      </w:pPr>
    </w:lvl>
    <w:lvl w:ilvl="7" w:tplc="04100019" w:tentative="1">
      <w:start w:val="1"/>
      <w:numFmt w:val="lowerLetter"/>
      <w:lvlText w:val="%8."/>
      <w:lvlJc w:val="left"/>
      <w:pPr>
        <w:ind w:left="5700" w:hanging="360"/>
      </w:pPr>
    </w:lvl>
    <w:lvl w:ilvl="8" w:tplc="0410001B" w:tentative="1">
      <w:start w:val="1"/>
      <w:numFmt w:val="lowerRoman"/>
      <w:lvlText w:val="%9."/>
      <w:lvlJc w:val="right"/>
      <w:pPr>
        <w:ind w:left="6420" w:hanging="180"/>
      </w:pPr>
    </w:lvl>
  </w:abstractNum>
  <w:abstractNum w:abstractNumId="9" w15:restartNumberingAfterBreak="0">
    <w:nsid w:val="3AD24906"/>
    <w:multiLevelType w:val="hybridMultilevel"/>
    <w:tmpl w:val="B41AE91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FFB4309"/>
    <w:multiLevelType w:val="hybridMultilevel"/>
    <w:tmpl w:val="341A1C26"/>
    <w:lvl w:ilvl="0" w:tplc="B69C0C80">
      <w:start w:val="6"/>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8A47239"/>
    <w:multiLevelType w:val="hybridMultilevel"/>
    <w:tmpl w:val="821C08FE"/>
    <w:lvl w:ilvl="0" w:tplc="3E3AA2B0">
      <w:start w:val="1"/>
      <w:numFmt w:val="bullet"/>
      <w:lvlText w:val=""/>
      <w:lvlJc w:val="left"/>
      <w:pPr>
        <w:tabs>
          <w:tab w:val="num" w:pos="1145"/>
        </w:tabs>
        <w:ind w:left="1145" w:hanging="360"/>
      </w:pPr>
      <w:rPr>
        <w:rFonts w:ascii="Wingdings" w:hAnsi="Wingdings" w:hint="default"/>
        <w:sz w:val="16"/>
      </w:rPr>
    </w:lvl>
    <w:lvl w:ilvl="1" w:tplc="9CC81D9C">
      <w:start w:val="1"/>
      <w:numFmt w:val="bullet"/>
      <w:lvlText w:val="o"/>
      <w:lvlJc w:val="left"/>
      <w:pPr>
        <w:tabs>
          <w:tab w:val="num" w:pos="2483"/>
        </w:tabs>
        <w:ind w:left="2483" w:hanging="360"/>
      </w:pPr>
      <w:rPr>
        <w:rFonts w:ascii="Courier New" w:hAnsi="Courier New" w:hint="default"/>
      </w:rPr>
    </w:lvl>
    <w:lvl w:ilvl="2" w:tplc="FFFFFFFF">
      <w:start w:val="1"/>
      <w:numFmt w:val="bullet"/>
      <w:lvlText w:val=""/>
      <w:lvlJc w:val="left"/>
      <w:pPr>
        <w:tabs>
          <w:tab w:val="num" w:pos="3203"/>
        </w:tabs>
        <w:ind w:left="3203" w:hanging="360"/>
      </w:pPr>
      <w:rPr>
        <w:rFonts w:ascii="Wingdings" w:hAnsi="Wingdings" w:hint="default"/>
      </w:rPr>
    </w:lvl>
    <w:lvl w:ilvl="3" w:tplc="FFFFFFFF">
      <w:start w:val="1"/>
      <w:numFmt w:val="bullet"/>
      <w:lvlText w:val=""/>
      <w:lvlJc w:val="left"/>
      <w:pPr>
        <w:tabs>
          <w:tab w:val="num" w:pos="3923"/>
        </w:tabs>
        <w:ind w:left="3923" w:hanging="360"/>
      </w:pPr>
      <w:rPr>
        <w:rFonts w:ascii="Symbol" w:hAnsi="Symbol" w:hint="default"/>
      </w:rPr>
    </w:lvl>
    <w:lvl w:ilvl="4" w:tplc="FFFFFFFF">
      <w:start w:val="1"/>
      <w:numFmt w:val="bullet"/>
      <w:lvlText w:val="o"/>
      <w:lvlJc w:val="left"/>
      <w:pPr>
        <w:tabs>
          <w:tab w:val="num" w:pos="4643"/>
        </w:tabs>
        <w:ind w:left="4643" w:hanging="360"/>
      </w:pPr>
      <w:rPr>
        <w:rFonts w:ascii="Courier New" w:hAnsi="Courier New" w:hint="default"/>
      </w:rPr>
    </w:lvl>
    <w:lvl w:ilvl="5" w:tplc="FFFFFFFF">
      <w:start w:val="1"/>
      <w:numFmt w:val="bullet"/>
      <w:lvlText w:val=""/>
      <w:lvlJc w:val="left"/>
      <w:pPr>
        <w:tabs>
          <w:tab w:val="num" w:pos="5363"/>
        </w:tabs>
        <w:ind w:left="5363" w:hanging="360"/>
      </w:pPr>
      <w:rPr>
        <w:rFonts w:ascii="Wingdings" w:hAnsi="Wingdings" w:hint="default"/>
      </w:rPr>
    </w:lvl>
    <w:lvl w:ilvl="6" w:tplc="FFFFFFFF">
      <w:start w:val="1"/>
      <w:numFmt w:val="bullet"/>
      <w:lvlText w:val=""/>
      <w:lvlJc w:val="left"/>
      <w:pPr>
        <w:tabs>
          <w:tab w:val="num" w:pos="6083"/>
        </w:tabs>
        <w:ind w:left="6083" w:hanging="360"/>
      </w:pPr>
      <w:rPr>
        <w:rFonts w:ascii="Symbol" w:hAnsi="Symbol" w:hint="default"/>
      </w:rPr>
    </w:lvl>
    <w:lvl w:ilvl="7" w:tplc="FFFFFFFF">
      <w:start w:val="1"/>
      <w:numFmt w:val="bullet"/>
      <w:lvlText w:val="o"/>
      <w:lvlJc w:val="left"/>
      <w:pPr>
        <w:tabs>
          <w:tab w:val="num" w:pos="6803"/>
        </w:tabs>
        <w:ind w:left="6803" w:hanging="360"/>
      </w:pPr>
      <w:rPr>
        <w:rFonts w:ascii="Courier New" w:hAnsi="Courier New" w:hint="default"/>
      </w:rPr>
    </w:lvl>
    <w:lvl w:ilvl="8" w:tplc="FFFFFFFF">
      <w:start w:val="1"/>
      <w:numFmt w:val="bullet"/>
      <w:lvlText w:val=""/>
      <w:lvlJc w:val="left"/>
      <w:pPr>
        <w:tabs>
          <w:tab w:val="num" w:pos="7523"/>
        </w:tabs>
        <w:ind w:left="7523" w:hanging="360"/>
      </w:pPr>
      <w:rPr>
        <w:rFonts w:ascii="Wingdings" w:hAnsi="Wingdings" w:hint="default"/>
      </w:rPr>
    </w:lvl>
  </w:abstractNum>
  <w:abstractNum w:abstractNumId="12" w15:restartNumberingAfterBreak="0">
    <w:nsid w:val="4F1234D5"/>
    <w:multiLevelType w:val="hybridMultilevel"/>
    <w:tmpl w:val="F96EAAF8"/>
    <w:lvl w:ilvl="0" w:tplc="0DA830DA">
      <w:start w:val="10"/>
      <w:numFmt w:val="decimal"/>
      <w:lvlText w:val="%1."/>
      <w:lvlJc w:val="left"/>
      <w:pPr>
        <w:tabs>
          <w:tab w:val="num" w:pos="360"/>
        </w:tabs>
        <w:ind w:left="360" w:hanging="360"/>
      </w:pPr>
      <w:rPr>
        <w:rFonts w:cs="Times New Roman" w:hint="default"/>
      </w:rPr>
    </w:lvl>
    <w:lvl w:ilvl="1" w:tplc="3E3AA2B0">
      <w:start w:val="1"/>
      <w:numFmt w:val="bullet"/>
      <w:lvlText w:val=""/>
      <w:lvlJc w:val="left"/>
      <w:pPr>
        <w:tabs>
          <w:tab w:val="num" w:pos="1080"/>
        </w:tabs>
        <w:ind w:left="1080" w:hanging="360"/>
      </w:pPr>
      <w:rPr>
        <w:rFonts w:ascii="Wingdings" w:hAnsi="Wingdings" w:hint="default"/>
        <w:sz w:val="16"/>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13" w15:restartNumberingAfterBreak="0">
    <w:nsid w:val="5BDE1443"/>
    <w:multiLevelType w:val="hybridMultilevel"/>
    <w:tmpl w:val="28AA8EEA"/>
    <w:lvl w:ilvl="0" w:tplc="3E3AA2B0">
      <w:start w:val="1"/>
      <w:numFmt w:val="bullet"/>
      <w:lvlText w:val=""/>
      <w:lvlJc w:val="left"/>
      <w:pPr>
        <w:tabs>
          <w:tab w:val="num" w:pos="1145"/>
        </w:tabs>
        <w:ind w:left="1145"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695256"/>
    <w:multiLevelType w:val="hybridMultilevel"/>
    <w:tmpl w:val="AD74DFB0"/>
    <w:lvl w:ilvl="0" w:tplc="04100011">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5" w15:restartNumberingAfterBreak="0">
    <w:nsid w:val="5F046FF8"/>
    <w:multiLevelType w:val="hybridMultilevel"/>
    <w:tmpl w:val="CBEA5DF6"/>
    <w:lvl w:ilvl="0" w:tplc="FFFFFFFF">
      <w:numFmt w:val="bullet"/>
      <w:lvlText w:val="-"/>
      <w:lvlJc w:val="left"/>
      <w:pPr>
        <w:tabs>
          <w:tab w:val="num" w:pos="660"/>
        </w:tabs>
        <w:ind w:left="660" w:hanging="360"/>
      </w:pPr>
      <w:rPr>
        <w:rFonts w:ascii="Times New Roman" w:eastAsia="Times New Roman" w:hAnsi="Times New Roman" w:cs="Times New Roman" w:hint="default"/>
      </w:rPr>
    </w:lvl>
    <w:lvl w:ilvl="1" w:tplc="FFFFFFFF">
      <w:start w:val="1"/>
      <w:numFmt w:val="lowerLetter"/>
      <w:lvlText w:val="%2."/>
      <w:lvlJc w:val="left"/>
      <w:pPr>
        <w:tabs>
          <w:tab w:val="num" w:pos="1380"/>
        </w:tabs>
        <w:ind w:left="1380" w:hanging="360"/>
      </w:pPr>
    </w:lvl>
    <w:lvl w:ilvl="2" w:tplc="FFFFFFFF">
      <w:numFmt w:val="bullet"/>
      <w:lvlText w:val="-"/>
      <w:lvlJc w:val="left"/>
      <w:pPr>
        <w:tabs>
          <w:tab w:val="num" w:pos="735"/>
        </w:tabs>
        <w:ind w:left="735" w:hanging="360"/>
      </w:pPr>
      <w:rPr>
        <w:rFonts w:ascii="Times New Roman" w:eastAsia="Times New Roman" w:hAnsi="Times New Roman" w:cs="Times New Roman" w:hint="default"/>
      </w:rPr>
    </w:lvl>
    <w:lvl w:ilvl="3" w:tplc="FFFFFFFF">
      <w:numFmt w:val="bullet"/>
      <w:lvlText w:val="-"/>
      <w:lvlJc w:val="left"/>
      <w:pPr>
        <w:tabs>
          <w:tab w:val="num" w:pos="2820"/>
        </w:tabs>
        <w:ind w:left="2820" w:hanging="360"/>
      </w:pPr>
      <w:rPr>
        <w:rFonts w:hint="default"/>
      </w:rPr>
    </w:lvl>
    <w:lvl w:ilvl="4" w:tplc="FFFFFFFF">
      <w:start w:val="1"/>
      <w:numFmt w:val="lowerLetter"/>
      <w:lvlText w:val="%5)"/>
      <w:lvlJc w:val="left"/>
      <w:pPr>
        <w:tabs>
          <w:tab w:val="num" w:pos="3540"/>
        </w:tabs>
        <w:ind w:left="3540" w:hanging="360"/>
      </w:pPr>
      <w:rPr>
        <w:rFonts w:hint="default"/>
      </w:rPr>
    </w:lvl>
    <w:lvl w:ilvl="5" w:tplc="FFFFFFFF">
      <w:start w:val="1"/>
      <w:numFmt w:val="lowerRoman"/>
      <w:lvlText w:val="%6."/>
      <w:lvlJc w:val="right"/>
      <w:pPr>
        <w:tabs>
          <w:tab w:val="num" w:pos="4260"/>
        </w:tabs>
        <w:ind w:left="4260" w:hanging="180"/>
      </w:pPr>
    </w:lvl>
    <w:lvl w:ilvl="6" w:tplc="FFFFFFFF" w:tentative="1">
      <w:start w:val="1"/>
      <w:numFmt w:val="decimal"/>
      <w:lvlText w:val="%7."/>
      <w:lvlJc w:val="left"/>
      <w:pPr>
        <w:tabs>
          <w:tab w:val="num" w:pos="4980"/>
        </w:tabs>
        <w:ind w:left="4980" w:hanging="360"/>
      </w:pPr>
    </w:lvl>
    <w:lvl w:ilvl="7" w:tplc="FFFFFFFF" w:tentative="1">
      <w:start w:val="1"/>
      <w:numFmt w:val="lowerLetter"/>
      <w:lvlText w:val="%8."/>
      <w:lvlJc w:val="left"/>
      <w:pPr>
        <w:tabs>
          <w:tab w:val="num" w:pos="5700"/>
        </w:tabs>
        <w:ind w:left="5700" w:hanging="360"/>
      </w:pPr>
    </w:lvl>
    <w:lvl w:ilvl="8" w:tplc="FFFFFFFF" w:tentative="1">
      <w:start w:val="1"/>
      <w:numFmt w:val="lowerRoman"/>
      <w:lvlText w:val="%9."/>
      <w:lvlJc w:val="right"/>
      <w:pPr>
        <w:tabs>
          <w:tab w:val="num" w:pos="6420"/>
        </w:tabs>
        <w:ind w:left="6420" w:hanging="180"/>
      </w:pPr>
    </w:lvl>
  </w:abstractNum>
  <w:abstractNum w:abstractNumId="16" w15:restartNumberingAfterBreak="0">
    <w:nsid w:val="60880E2A"/>
    <w:multiLevelType w:val="hybridMultilevel"/>
    <w:tmpl w:val="0CD4901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C8578B5"/>
    <w:multiLevelType w:val="hybridMultilevel"/>
    <w:tmpl w:val="9E7464B0"/>
    <w:lvl w:ilvl="0" w:tplc="00000010">
      <w:numFmt w:val="bullet"/>
      <w:lvlText w:val="-"/>
      <w:lvlJc w:val="left"/>
      <w:pPr>
        <w:tabs>
          <w:tab w:val="num" w:pos="1068"/>
        </w:tabs>
        <w:ind w:left="1068" w:hanging="360"/>
      </w:pPr>
      <w:rPr>
        <w:rFonts w:ascii="Times New Roman" w:hAnsi="Times New Roman" w:cs="Times New Roman"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8" w15:restartNumberingAfterBreak="0">
    <w:nsid w:val="6D192F9B"/>
    <w:multiLevelType w:val="hybridMultilevel"/>
    <w:tmpl w:val="D52CA35C"/>
    <w:lvl w:ilvl="0" w:tplc="94F6375E">
      <w:start w:val="1"/>
      <w:numFmt w:val="upperLetter"/>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E69124B"/>
    <w:multiLevelType w:val="hybridMultilevel"/>
    <w:tmpl w:val="A772570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258714A"/>
    <w:multiLevelType w:val="hybridMultilevel"/>
    <w:tmpl w:val="4D065712"/>
    <w:lvl w:ilvl="0" w:tplc="369C78FE">
      <w:start w:val="13"/>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755C1E5F"/>
    <w:multiLevelType w:val="hybridMultilevel"/>
    <w:tmpl w:val="B8B0E8B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8B9196E"/>
    <w:multiLevelType w:val="hybridMultilevel"/>
    <w:tmpl w:val="ACBAF53A"/>
    <w:lvl w:ilvl="0" w:tplc="3E3AA2B0">
      <w:start w:val="1"/>
      <w:numFmt w:val="bullet"/>
      <w:lvlText w:val=""/>
      <w:lvlJc w:val="left"/>
      <w:pPr>
        <w:tabs>
          <w:tab w:val="num" w:pos="1145"/>
        </w:tabs>
        <w:ind w:left="1145" w:hanging="360"/>
      </w:pPr>
      <w:rPr>
        <w:rFonts w:ascii="Wingdings" w:hAnsi="Wingdings" w:hint="default"/>
        <w:sz w:val="16"/>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3" w15:restartNumberingAfterBreak="0">
    <w:nsid w:val="7D9C21F3"/>
    <w:multiLevelType w:val="hybridMultilevel"/>
    <w:tmpl w:val="053E974A"/>
    <w:lvl w:ilvl="0" w:tplc="94AE3AC2">
      <w:start w:val="1"/>
      <w:numFmt w:val="decimal"/>
      <w:lvlText w:val="%1."/>
      <w:lvlJc w:val="left"/>
      <w:pPr>
        <w:ind w:left="5606" w:hanging="360"/>
      </w:pPr>
      <w:rPr>
        <w:rFonts w:hint="default"/>
        <w:b/>
        <w:bCs w:val="0"/>
        <w:i w:val="0"/>
        <w:iCs/>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87360287">
    <w:abstractNumId w:val="13"/>
  </w:num>
  <w:num w:numId="2" w16cid:durableId="1520582395">
    <w:abstractNumId w:val="11"/>
  </w:num>
  <w:num w:numId="3" w16cid:durableId="651982172">
    <w:abstractNumId w:val="22"/>
  </w:num>
  <w:num w:numId="4" w16cid:durableId="1702634228">
    <w:abstractNumId w:val="1"/>
  </w:num>
  <w:num w:numId="5" w16cid:durableId="1665475462">
    <w:abstractNumId w:val="12"/>
  </w:num>
  <w:num w:numId="6" w16cid:durableId="457995559">
    <w:abstractNumId w:val="4"/>
  </w:num>
  <w:num w:numId="7" w16cid:durableId="395127091">
    <w:abstractNumId w:val="3"/>
  </w:num>
  <w:num w:numId="8" w16cid:durableId="2086603069">
    <w:abstractNumId w:val="10"/>
  </w:num>
  <w:num w:numId="9" w16cid:durableId="239290236">
    <w:abstractNumId w:val="20"/>
  </w:num>
  <w:num w:numId="10" w16cid:durableId="1094671715">
    <w:abstractNumId w:val="5"/>
  </w:num>
  <w:num w:numId="11" w16cid:durableId="1449425129">
    <w:abstractNumId w:val="8"/>
  </w:num>
  <w:num w:numId="12" w16cid:durableId="1664966814">
    <w:abstractNumId w:val="15"/>
  </w:num>
  <w:num w:numId="13" w16cid:durableId="2060665179">
    <w:abstractNumId w:val="21"/>
  </w:num>
  <w:num w:numId="14" w16cid:durableId="322975804">
    <w:abstractNumId w:val="23"/>
  </w:num>
  <w:num w:numId="15" w16cid:durableId="1943802567">
    <w:abstractNumId w:val="17"/>
  </w:num>
  <w:num w:numId="16" w16cid:durableId="950362143">
    <w:abstractNumId w:val="16"/>
  </w:num>
  <w:num w:numId="17" w16cid:durableId="525296059">
    <w:abstractNumId w:val="14"/>
  </w:num>
  <w:num w:numId="18" w16cid:durableId="1639262685">
    <w:abstractNumId w:val="2"/>
  </w:num>
  <w:num w:numId="19" w16cid:durableId="75323059">
    <w:abstractNumId w:val="9"/>
  </w:num>
  <w:num w:numId="20" w16cid:durableId="955989103">
    <w:abstractNumId w:val="6"/>
  </w:num>
  <w:num w:numId="21" w16cid:durableId="1696925660">
    <w:abstractNumId w:val="0"/>
  </w:num>
  <w:num w:numId="22" w16cid:durableId="9918581">
    <w:abstractNumId w:val="19"/>
  </w:num>
  <w:num w:numId="23" w16cid:durableId="927887445">
    <w:abstractNumId w:val="18"/>
  </w:num>
  <w:num w:numId="24" w16cid:durableId="7562503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530"/>
    <w:rsid w:val="00005831"/>
    <w:rsid w:val="0001191A"/>
    <w:rsid w:val="00013959"/>
    <w:rsid w:val="000162BB"/>
    <w:rsid w:val="00017602"/>
    <w:rsid w:val="000232AF"/>
    <w:rsid w:val="000235EA"/>
    <w:rsid w:val="00026528"/>
    <w:rsid w:val="00027A79"/>
    <w:rsid w:val="00030455"/>
    <w:rsid w:val="00032651"/>
    <w:rsid w:val="00037D9E"/>
    <w:rsid w:val="00041502"/>
    <w:rsid w:val="00043CB1"/>
    <w:rsid w:val="000459BB"/>
    <w:rsid w:val="0004701F"/>
    <w:rsid w:val="000564AE"/>
    <w:rsid w:val="00057FB2"/>
    <w:rsid w:val="0006130E"/>
    <w:rsid w:val="00062DB0"/>
    <w:rsid w:val="0006337B"/>
    <w:rsid w:val="00094AF1"/>
    <w:rsid w:val="00097F04"/>
    <w:rsid w:val="000A11C8"/>
    <w:rsid w:val="000A72FA"/>
    <w:rsid w:val="000B514C"/>
    <w:rsid w:val="000C02D5"/>
    <w:rsid w:val="000C22C5"/>
    <w:rsid w:val="000C5C47"/>
    <w:rsid w:val="000D24EA"/>
    <w:rsid w:val="000D4CFA"/>
    <w:rsid w:val="000D4FC4"/>
    <w:rsid w:val="000F087D"/>
    <w:rsid w:val="000F2461"/>
    <w:rsid w:val="000F3423"/>
    <w:rsid w:val="000F43A3"/>
    <w:rsid w:val="000F589C"/>
    <w:rsid w:val="00111BAF"/>
    <w:rsid w:val="0011202B"/>
    <w:rsid w:val="00115FE4"/>
    <w:rsid w:val="001161F8"/>
    <w:rsid w:val="001204D6"/>
    <w:rsid w:val="00122AC1"/>
    <w:rsid w:val="00126BDB"/>
    <w:rsid w:val="00127C28"/>
    <w:rsid w:val="0014288A"/>
    <w:rsid w:val="001456CB"/>
    <w:rsid w:val="0014591A"/>
    <w:rsid w:val="00146A00"/>
    <w:rsid w:val="00151495"/>
    <w:rsid w:val="00157F7A"/>
    <w:rsid w:val="00161732"/>
    <w:rsid w:val="001627E6"/>
    <w:rsid w:val="00164846"/>
    <w:rsid w:val="001651BD"/>
    <w:rsid w:val="00165F39"/>
    <w:rsid w:val="00171571"/>
    <w:rsid w:val="0017273C"/>
    <w:rsid w:val="00172DCA"/>
    <w:rsid w:val="00175947"/>
    <w:rsid w:val="001776AC"/>
    <w:rsid w:val="00180E72"/>
    <w:rsid w:val="001819CF"/>
    <w:rsid w:val="00183B33"/>
    <w:rsid w:val="0018608E"/>
    <w:rsid w:val="0018682B"/>
    <w:rsid w:val="00190BC5"/>
    <w:rsid w:val="001910ED"/>
    <w:rsid w:val="00192F73"/>
    <w:rsid w:val="00193A9C"/>
    <w:rsid w:val="00197145"/>
    <w:rsid w:val="001A2BB8"/>
    <w:rsid w:val="001A651A"/>
    <w:rsid w:val="001A6D78"/>
    <w:rsid w:val="001B25F4"/>
    <w:rsid w:val="001B4322"/>
    <w:rsid w:val="001B7459"/>
    <w:rsid w:val="001B7B79"/>
    <w:rsid w:val="001C0BCC"/>
    <w:rsid w:val="001C3D8F"/>
    <w:rsid w:val="001C45C5"/>
    <w:rsid w:val="001C4A40"/>
    <w:rsid w:val="001C70EB"/>
    <w:rsid w:val="001D174D"/>
    <w:rsid w:val="001D4023"/>
    <w:rsid w:val="001D7CD3"/>
    <w:rsid w:val="001D7D47"/>
    <w:rsid w:val="001E3906"/>
    <w:rsid w:val="001E440E"/>
    <w:rsid w:val="001E4EAD"/>
    <w:rsid w:val="001E56AD"/>
    <w:rsid w:val="001E58AC"/>
    <w:rsid w:val="001E6C62"/>
    <w:rsid w:val="001F0675"/>
    <w:rsid w:val="001F5CD4"/>
    <w:rsid w:val="00201932"/>
    <w:rsid w:val="00203F03"/>
    <w:rsid w:val="0020522F"/>
    <w:rsid w:val="002060E0"/>
    <w:rsid w:val="00207E95"/>
    <w:rsid w:val="00216B3B"/>
    <w:rsid w:val="00217A14"/>
    <w:rsid w:val="00226125"/>
    <w:rsid w:val="00230A06"/>
    <w:rsid w:val="00230D2F"/>
    <w:rsid w:val="00230FC1"/>
    <w:rsid w:val="0023142F"/>
    <w:rsid w:val="00234AB3"/>
    <w:rsid w:val="0023682D"/>
    <w:rsid w:val="0024219E"/>
    <w:rsid w:val="00245C12"/>
    <w:rsid w:val="0024759C"/>
    <w:rsid w:val="002519E4"/>
    <w:rsid w:val="00252C04"/>
    <w:rsid w:val="002533A5"/>
    <w:rsid w:val="00253AAB"/>
    <w:rsid w:val="002542AD"/>
    <w:rsid w:val="00260A01"/>
    <w:rsid w:val="00261F73"/>
    <w:rsid w:val="002713A9"/>
    <w:rsid w:val="00272989"/>
    <w:rsid w:val="00274739"/>
    <w:rsid w:val="0028322B"/>
    <w:rsid w:val="00283E15"/>
    <w:rsid w:val="00290179"/>
    <w:rsid w:val="00295445"/>
    <w:rsid w:val="002A5C25"/>
    <w:rsid w:val="002A6F7B"/>
    <w:rsid w:val="002B1FE6"/>
    <w:rsid w:val="002B376C"/>
    <w:rsid w:val="002B4E71"/>
    <w:rsid w:val="002B73DC"/>
    <w:rsid w:val="002C165F"/>
    <w:rsid w:val="002C24AF"/>
    <w:rsid w:val="002C539D"/>
    <w:rsid w:val="002C7DD4"/>
    <w:rsid w:val="002D02D5"/>
    <w:rsid w:val="002D3117"/>
    <w:rsid w:val="002D3EE4"/>
    <w:rsid w:val="002D7D6E"/>
    <w:rsid w:val="002D7FFA"/>
    <w:rsid w:val="002E1B23"/>
    <w:rsid w:val="002E70A6"/>
    <w:rsid w:val="002F5C54"/>
    <w:rsid w:val="002F6432"/>
    <w:rsid w:val="00303081"/>
    <w:rsid w:val="00304704"/>
    <w:rsid w:val="00307C8F"/>
    <w:rsid w:val="003116E1"/>
    <w:rsid w:val="00314165"/>
    <w:rsid w:val="00316B45"/>
    <w:rsid w:val="003201FB"/>
    <w:rsid w:val="00320630"/>
    <w:rsid w:val="00321E3E"/>
    <w:rsid w:val="00333C69"/>
    <w:rsid w:val="00335C21"/>
    <w:rsid w:val="00337154"/>
    <w:rsid w:val="00337251"/>
    <w:rsid w:val="00345008"/>
    <w:rsid w:val="00345256"/>
    <w:rsid w:val="003509C9"/>
    <w:rsid w:val="00351042"/>
    <w:rsid w:val="0035222A"/>
    <w:rsid w:val="00355BCA"/>
    <w:rsid w:val="00365248"/>
    <w:rsid w:val="00365759"/>
    <w:rsid w:val="00367ABD"/>
    <w:rsid w:val="003736B4"/>
    <w:rsid w:val="003749F1"/>
    <w:rsid w:val="00375298"/>
    <w:rsid w:val="00375B67"/>
    <w:rsid w:val="00377366"/>
    <w:rsid w:val="00377B3D"/>
    <w:rsid w:val="00380DE5"/>
    <w:rsid w:val="00385813"/>
    <w:rsid w:val="00387DFF"/>
    <w:rsid w:val="003913C4"/>
    <w:rsid w:val="003939FF"/>
    <w:rsid w:val="00397171"/>
    <w:rsid w:val="003A5971"/>
    <w:rsid w:val="003B214A"/>
    <w:rsid w:val="003B4379"/>
    <w:rsid w:val="003B55AF"/>
    <w:rsid w:val="003B600F"/>
    <w:rsid w:val="003C1D67"/>
    <w:rsid w:val="003C20CD"/>
    <w:rsid w:val="003C247E"/>
    <w:rsid w:val="003D2B11"/>
    <w:rsid w:val="003D31F7"/>
    <w:rsid w:val="003E31D5"/>
    <w:rsid w:val="003E36FB"/>
    <w:rsid w:val="00400527"/>
    <w:rsid w:val="004009C6"/>
    <w:rsid w:val="004032DA"/>
    <w:rsid w:val="00405C9F"/>
    <w:rsid w:val="00413502"/>
    <w:rsid w:val="004136EE"/>
    <w:rsid w:val="00422660"/>
    <w:rsid w:val="00425B56"/>
    <w:rsid w:val="0043167A"/>
    <w:rsid w:val="00434A2F"/>
    <w:rsid w:val="00437CF1"/>
    <w:rsid w:val="004410D1"/>
    <w:rsid w:val="0044210E"/>
    <w:rsid w:val="0044347A"/>
    <w:rsid w:val="004470A0"/>
    <w:rsid w:val="00447D1C"/>
    <w:rsid w:val="00457C69"/>
    <w:rsid w:val="00463B59"/>
    <w:rsid w:val="00465DC8"/>
    <w:rsid w:val="00471E09"/>
    <w:rsid w:val="00471FC2"/>
    <w:rsid w:val="00472338"/>
    <w:rsid w:val="0047764B"/>
    <w:rsid w:val="00483399"/>
    <w:rsid w:val="00486E67"/>
    <w:rsid w:val="0048746F"/>
    <w:rsid w:val="00487E0C"/>
    <w:rsid w:val="004901A6"/>
    <w:rsid w:val="004A6708"/>
    <w:rsid w:val="004B0E5A"/>
    <w:rsid w:val="004B1024"/>
    <w:rsid w:val="004B4C4B"/>
    <w:rsid w:val="004B793C"/>
    <w:rsid w:val="004C0925"/>
    <w:rsid w:val="004C1880"/>
    <w:rsid w:val="004C1C3E"/>
    <w:rsid w:val="004D09F0"/>
    <w:rsid w:val="004D12C6"/>
    <w:rsid w:val="004D2E33"/>
    <w:rsid w:val="004D559B"/>
    <w:rsid w:val="004E1EA4"/>
    <w:rsid w:val="004F0337"/>
    <w:rsid w:val="004F59A3"/>
    <w:rsid w:val="004F6B27"/>
    <w:rsid w:val="00500D91"/>
    <w:rsid w:val="00506BF6"/>
    <w:rsid w:val="00507077"/>
    <w:rsid w:val="00511476"/>
    <w:rsid w:val="00526DE6"/>
    <w:rsid w:val="00533200"/>
    <w:rsid w:val="00537DEF"/>
    <w:rsid w:val="00543717"/>
    <w:rsid w:val="00544C1F"/>
    <w:rsid w:val="00544EA9"/>
    <w:rsid w:val="0054667D"/>
    <w:rsid w:val="00546BCD"/>
    <w:rsid w:val="00553B68"/>
    <w:rsid w:val="00561120"/>
    <w:rsid w:val="00562E14"/>
    <w:rsid w:val="00565265"/>
    <w:rsid w:val="0057103D"/>
    <w:rsid w:val="0057230A"/>
    <w:rsid w:val="005740BD"/>
    <w:rsid w:val="005747CA"/>
    <w:rsid w:val="00575602"/>
    <w:rsid w:val="0058218F"/>
    <w:rsid w:val="00584EAC"/>
    <w:rsid w:val="00586CCF"/>
    <w:rsid w:val="005873E5"/>
    <w:rsid w:val="00593068"/>
    <w:rsid w:val="005A0EC9"/>
    <w:rsid w:val="005A2690"/>
    <w:rsid w:val="005A3F62"/>
    <w:rsid w:val="005B7C1F"/>
    <w:rsid w:val="005C1530"/>
    <w:rsid w:val="005C3E5A"/>
    <w:rsid w:val="005C634C"/>
    <w:rsid w:val="005C64EA"/>
    <w:rsid w:val="005C67D3"/>
    <w:rsid w:val="005D1058"/>
    <w:rsid w:val="005D2FCB"/>
    <w:rsid w:val="005D5500"/>
    <w:rsid w:val="005D5C42"/>
    <w:rsid w:val="005E3488"/>
    <w:rsid w:val="005E35E8"/>
    <w:rsid w:val="005E4A84"/>
    <w:rsid w:val="005F0161"/>
    <w:rsid w:val="005F1D65"/>
    <w:rsid w:val="00600489"/>
    <w:rsid w:val="00603E62"/>
    <w:rsid w:val="00604CB1"/>
    <w:rsid w:val="00605D86"/>
    <w:rsid w:val="006131BF"/>
    <w:rsid w:val="00625C56"/>
    <w:rsid w:val="006272C3"/>
    <w:rsid w:val="006319C7"/>
    <w:rsid w:val="00632E3B"/>
    <w:rsid w:val="0064000A"/>
    <w:rsid w:val="00640923"/>
    <w:rsid w:val="00642AA8"/>
    <w:rsid w:val="00643D5C"/>
    <w:rsid w:val="0064704B"/>
    <w:rsid w:val="00650677"/>
    <w:rsid w:val="00656454"/>
    <w:rsid w:val="006566B2"/>
    <w:rsid w:val="0065679F"/>
    <w:rsid w:val="00670AF2"/>
    <w:rsid w:val="0067167C"/>
    <w:rsid w:val="006726D7"/>
    <w:rsid w:val="00672D1E"/>
    <w:rsid w:val="006747A0"/>
    <w:rsid w:val="00677A36"/>
    <w:rsid w:val="00680655"/>
    <w:rsid w:val="00682951"/>
    <w:rsid w:val="006840E2"/>
    <w:rsid w:val="00684E58"/>
    <w:rsid w:val="00685408"/>
    <w:rsid w:val="006918ED"/>
    <w:rsid w:val="0069676C"/>
    <w:rsid w:val="006A0D2A"/>
    <w:rsid w:val="006A1587"/>
    <w:rsid w:val="006A3C3B"/>
    <w:rsid w:val="006B5077"/>
    <w:rsid w:val="006C34FD"/>
    <w:rsid w:val="006C6647"/>
    <w:rsid w:val="006D0C5E"/>
    <w:rsid w:val="006D2469"/>
    <w:rsid w:val="006D257A"/>
    <w:rsid w:val="006D5E51"/>
    <w:rsid w:val="006D6AE0"/>
    <w:rsid w:val="006E5770"/>
    <w:rsid w:val="006E774E"/>
    <w:rsid w:val="006E7B28"/>
    <w:rsid w:val="006F0E0C"/>
    <w:rsid w:val="006F26B0"/>
    <w:rsid w:val="006F3B45"/>
    <w:rsid w:val="007029EF"/>
    <w:rsid w:val="00702D3A"/>
    <w:rsid w:val="00712631"/>
    <w:rsid w:val="00720099"/>
    <w:rsid w:val="00725928"/>
    <w:rsid w:val="00725A65"/>
    <w:rsid w:val="007346BF"/>
    <w:rsid w:val="00743261"/>
    <w:rsid w:val="00744064"/>
    <w:rsid w:val="007455C3"/>
    <w:rsid w:val="00755C6D"/>
    <w:rsid w:val="00763C21"/>
    <w:rsid w:val="0077244E"/>
    <w:rsid w:val="007735D0"/>
    <w:rsid w:val="00773E56"/>
    <w:rsid w:val="00777550"/>
    <w:rsid w:val="00783763"/>
    <w:rsid w:val="00791444"/>
    <w:rsid w:val="00791C31"/>
    <w:rsid w:val="007921EA"/>
    <w:rsid w:val="007964C1"/>
    <w:rsid w:val="007A3E6C"/>
    <w:rsid w:val="007A4A13"/>
    <w:rsid w:val="007A4B51"/>
    <w:rsid w:val="007A4F02"/>
    <w:rsid w:val="007A7F0C"/>
    <w:rsid w:val="007B2551"/>
    <w:rsid w:val="007B2D53"/>
    <w:rsid w:val="007B4C61"/>
    <w:rsid w:val="007B7A2D"/>
    <w:rsid w:val="007C004F"/>
    <w:rsid w:val="007C0212"/>
    <w:rsid w:val="007C342F"/>
    <w:rsid w:val="007C5C96"/>
    <w:rsid w:val="007D0F90"/>
    <w:rsid w:val="007D2E3B"/>
    <w:rsid w:val="007D3A1A"/>
    <w:rsid w:val="007D42F5"/>
    <w:rsid w:val="007D5865"/>
    <w:rsid w:val="007D6A14"/>
    <w:rsid w:val="007D7388"/>
    <w:rsid w:val="007E4210"/>
    <w:rsid w:val="007E5234"/>
    <w:rsid w:val="007E75B5"/>
    <w:rsid w:val="007F0AC2"/>
    <w:rsid w:val="007F1D0B"/>
    <w:rsid w:val="007F6BBE"/>
    <w:rsid w:val="00805396"/>
    <w:rsid w:val="00805B06"/>
    <w:rsid w:val="00805C42"/>
    <w:rsid w:val="00810032"/>
    <w:rsid w:val="00812724"/>
    <w:rsid w:val="0081388A"/>
    <w:rsid w:val="00815D21"/>
    <w:rsid w:val="008247AD"/>
    <w:rsid w:val="008251F3"/>
    <w:rsid w:val="0082587E"/>
    <w:rsid w:val="008269D2"/>
    <w:rsid w:val="00833B65"/>
    <w:rsid w:val="00835847"/>
    <w:rsid w:val="00841428"/>
    <w:rsid w:val="0084271B"/>
    <w:rsid w:val="00844062"/>
    <w:rsid w:val="00844131"/>
    <w:rsid w:val="00846414"/>
    <w:rsid w:val="008546BA"/>
    <w:rsid w:val="00856442"/>
    <w:rsid w:val="008623EB"/>
    <w:rsid w:val="008657B2"/>
    <w:rsid w:val="00865E03"/>
    <w:rsid w:val="00867A8F"/>
    <w:rsid w:val="008700AC"/>
    <w:rsid w:val="008707D8"/>
    <w:rsid w:val="00872143"/>
    <w:rsid w:val="00873240"/>
    <w:rsid w:val="00873546"/>
    <w:rsid w:val="008745FA"/>
    <w:rsid w:val="00876C1C"/>
    <w:rsid w:val="00877200"/>
    <w:rsid w:val="0088081D"/>
    <w:rsid w:val="00882C36"/>
    <w:rsid w:val="0088732B"/>
    <w:rsid w:val="00892870"/>
    <w:rsid w:val="00896531"/>
    <w:rsid w:val="008A0F33"/>
    <w:rsid w:val="008A235E"/>
    <w:rsid w:val="008A65A2"/>
    <w:rsid w:val="008C0980"/>
    <w:rsid w:val="008C4242"/>
    <w:rsid w:val="008C76BE"/>
    <w:rsid w:val="008D000D"/>
    <w:rsid w:val="008D30D8"/>
    <w:rsid w:val="008D3681"/>
    <w:rsid w:val="008D522D"/>
    <w:rsid w:val="008E164E"/>
    <w:rsid w:val="008E627B"/>
    <w:rsid w:val="008E6F69"/>
    <w:rsid w:val="008F2963"/>
    <w:rsid w:val="008F4B95"/>
    <w:rsid w:val="008F5BB4"/>
    <w:rsid w:val="009016CA"/>
    <w:rsid w:val="009037D4"/>
    <w:rsid w:val="00905F9C"/>
    <w:rsid w:val="00906BCB"/>
    <w:rsid w:val="009075A0"/>
    <w:rsid w:val="00907A4D"/>
    <w:rsid w:val="00915C93"/>
    <w:rsid w:val="00920002"/>
    <w:rsid w:val="009229DF"/>
    <w:rsid w:val="00923419"/>
    <w:rsid w:val="009243C6"/>
    <w:rsid w:val="00925954"/>
    <w:rsid w:val="00926184"/>
    <w:rsid w:val="0093132A"/>
    <w:rsid w:val="00932615"/>
    <w:rsid w:val="00937837"/>
    <w:rsid w:val="0095196A"/>
    <w:rsid w:val="00954648"/>
    <w:rsid w:val="00960836"/>
    <w:rsid w:val="00962216"/>
    <w:rsid w:val="009632FD"/>
    <w:rsid w:val="00963DAD"/>
    <w:rsid w:val="00964923"/>
    <w:rsid w:val="00967C3B"/>
    <w:rsid w:val="00970258"/>
    <w:rsid w:val="009711FE"/>
    <w:rsid w:val="00971E06"/>
    <w:rsid w:val="00975102"/>
    <w:rsid w:val="00977B52"/>
    <w:rsid w:val="009818EE"/>
    <w:rsid w:val="009826E3"/>
    <w:rsid w:val="0098299E"/>
    <w:rsid w:val="0098327F"/>
    <w:rsid w:val="00985A66"/>
    <w:rsid w:val="0098627B"/>
    <w:rsid w:val="00987DE6"/>
    <w:rsid w:val="00994AEE"/>
    <w:rsid w:val="009A0F78"/>
    <w:rsid w:val="009A14C0"/>
    <w:rsid w:val="009A55AC"/>
    <w:rsid w:val="009A7BB8"/>
    <w:rsid w:val="009B0428"/>
    <w:rsid w:val="009B720F"/>
    <w:rsid w:val="009C1B79"/>
    <w:rsid w:val="009C5CE0"/>
    <w:rsid w:val="009D224D"/>
    <w:rsid w:val="009D3335"/>
    <w:rsid w:val="009E2800"/>
    <w:rsid w:val="009E2B46"/>
    <w:rsid w:val="009E3A8A"/>
    <w:rsid w:val="009E498A"/>
    <w:rsid w:val="009E5DFD"/>
    <w:rsid w:val="009E72D2"/>
    <w:rsid w:val="009F0E15"/>
    <w:rsid w:val="009F2A40"/>
    <w:rsid w:val="00A002DC"/>
    <w:rsid w:val="00A01491"/>
    <w:rsid w:val="00A02053"/>
    <w:rsid w:val="00A02B76"/>
    <w:rsid w:val="00A034EE"/>
    <w:rsid w:val="00A07E44"/>
    <w:rsid w:val="00A124B0"/>
    <w:rsid w:val="00A24A51"/>
    <w:rsid w:val="00A24C02"/>
    <w:rsid w:val="00A36B33"/>
    <w:rsid w:val="00A44DFB"/>
    <w:rsid w:val="00A508FB"/>
    <w:rsid w:val="00A51896"/>
    <w:rsid w:val="00A53B8E"/>
    <w:rsid w:val="00A557BA"/>
    <w:rsid w:val="00A56E56"/>
    <w:rsid w:val="00A63EC9"/>
    <w:rsid w:val="00A64715"/>
    <w:rsid w:val="00A65E91"/>
    <w:rsid w:val="00A704C4"/>
    <w:rsid w:val="00A719DF"/>
    <w:rsid w:val="00A734B7"/>
    <w:rsid w:val="00A75E41"/>
    <w:rsid w:val="00A80BFA"/>
    <w:rsid w:val="00A81EC4"/>
    <w:rsid w:val="00A82BC6"/>
    <w:rsid w:val="00A830FF"/>
    <w:rsid w:val="00A91A86"/>
    <w:rsid w:val="00A9384C"/>
    <w:rsid w:val="00A93BC1"/>
    <w:rsid w:val="00AA6621"/>
    <w:rsid w:val="00AA6B35"/>
    <w:rsid w:val="00AB51F3"/>
    <w:rsid w:val="00AB5B10"/>
    <w:rsid w:val="00AB5FB0"/>
    <w:rsid w:val="00AB7C2F"/>
    <w:rsid w:val="00AC0CC1"/>
    <w:rsid w:val="00AC1E37"/>
    <w:rsid w:val="00AC218F"/>
    <w:rsid w:val="00AC6172"/>
    <w:rsid w:val="00AD1A0A"/>
    <w:rsid w:val="00AD5DA8"/>
    <w:rsid w:val="00AD5F7E"/>
    <w:rsid w:val="00AD6466"/>
    <w:rsid w:val="00AE50E4"/>
    <w:rsid w:val="00AF4D0B"/>
    <w:rsid w:val="00AF6642"/>
    <w:rsid w:val="00B0127E"/>
    <w:rsid w:val="00B03C4A"/>
    <w:rsid w:val="00B04947"/>
    <w:rsid w:val="00B05F0E"/>
    <w:rsid w:val="00B06675"/>
    <w:rsid w:val="00B1083B"/>
    <w:rsid w:val="00B10FDD"/>
    <w:rsid w:val="00B11590"/>
    <w:rsid w:val="00B12DC8"/>
    <w:rsid w:val="00B144BD"/>
    <w:rsid w:val="00B14744"/>
    <w:rsid w:val="00B17D21"/>
    <w:rsid w:val="00B21B42"/>
    <w:rsid w:val="00B2290E"/>
    <w:rsid w:val="00B25858"/>
    <w:rsid w:val="00B272B3"/>
    <w:rsid w:val="00B2743A"/>
    <w:rsid w:val="00B30216"/>
    <w:rsid w:val="00B31369"/>
    <w:rsid w:val="00B40097"/>
    <w:rsid w:val="00B414E2"/>
    <w:rsid w:val="00B42815"/>
    <w:rsid w:val="00B42C1B"/>
    <w:rsid w:val="00B42E47"/>
    <w:rsid w:val="00B450B1"/>
    <w:rsid w:val="00B45285"/>
    <w:rsid w:val="00B4550B"/>
    <w:rsid w:val="00B46FF5"/>
    <w:rsid w:val="00B51F6F"/>
    <w:rsid w:val="00B5427C"/>
    <w:rsid w:val="00B557C8"/>
    <w:rsid w:val="00B57BCE"/>
    <w:rsid w:val="00B63A8D"/>
    <w:rsid w:val="00B676A9"/>
    <w:rsid w:val="00B741D9"/>
    <w:rsid w:val="00B81090"/>
    <w:rsid w:val="00B8343A"/>
    <w:rsid w:val="00B8375F"/>
    <w:rsid w:val="00B83AE7"/>
    <w:rsid w:val="00B84DD5"/>
    <w:rsid w:val="00B8731A"/>
    <w:rsid w:val="00B92278"/>
    <w:rsid w:val="00B92E52"/>
    <w:rsid w:val="00B92EA6"/>
    <w:rsid w:val="00B958FB"/>
    <w:rsid w:val="00BA2CA0"/>
    <w:rsid w:val="00BB4D09"/>
    <w:rsid w:val="00BB7B0C"/>
    <w:rsid w:val="00BB7C79"/>
    <w:rsid w:val="00BC1038"/>
    <w:rsid w:val="00BC2970"/>
    <w:rsid w:val="00BC518A"/>
    <w:rsid w:val="00BC6040"/>
    <w:rsid w:val="00BC687A"/>
    <w:rsid w:val="00BD161C"/>
    <w:rsid w:val="00BD5310"/>
    <w:rsid w:val="00BE222F"/>
    <w:rsid w:val="00BE3110"/>
    <w:rsid w:val="00BE3834"/>
    <w:rsid w:val="00BF01DA"/>
    <w:rsid w:val="00BF51B3"/>
    <w:rsid w:val="00BF7E6B"/>
    <w:rsid w:val="00C0603B"/>
    <w:rsid w:val="00C137DE"/>
    <w:rsid w:val="00C144F3"/>
    <w:rsid w:val="00C16A88"/>
    <w:rsid w:val="00C2035C"/>
    <w:rsid w:val="00C21C9E"/>
    <w:rsid w:val="00C22749"/>
    <w:rsid w:val="00C27EB2"/>
    <w:rsid w:val="00C318A7"/>
    <w:rsid w:val="00C33EC5"/>
    <w:rsid w:val="00C36736"/>
    <w:rsid w:val="00C444D6"/>
    <w:rsid w:val="00C4450C"/>
    <w:rsid w:val="00C45EE1"/>
    <w:rsid w:val="00C47A53"/>
    <w:rsid w:val="00C50F1A"/>
    <w:rsid w:val="00C534D3"/>
    <w:rsid w:val="00C63BF7"/>
    <w:rsid w:val="00C661DD"/>
    <w:rsid w:val="00C71BA4"/>
    <w:rsid w:val="00C76450"/>
    <w:rsid w:val="00C83524"/>
    <w:rsid w:val="00C85B4C"/>
    <w:rsid w:val="00C8661F"/>
    <w:rsid w:val="00C90463"/>
    <w:rsid w:val="00C90F39"/>
    <w:rsid w:val="00C9120C"/>
    <w:rsid w:val="00C92CFC"/>
    <w:rsid w:val="00C944CE"/>
    <w:rsid w:val="00C949CB"/>
    <w:rsid w:val="00C95834"/>
    <w:rsid w:val="00C966B2"/>
    <w:rsid w:val="00CA5204"/>
    <w:rsid w:val="00CA5DD6"/>
    <w:rsid w:val="00CB2264"/>
    <w:rsid w:val="00CB7470"/>
    <w:rsid w:val="00CC620F"/>
    <w:rsid w:val="00CC7AE3"/>
    <w:rsid w:val="00CD2234"/>
    <w:rsid w:val="00CD530F"/>
    <w:rsid w:val="00CE23C2"/>
    <w:rsid w:val="00CE6CCC"/>
    <w:rsid w:val="00CE7AFB"/>
    <w:rsid w:val="00CF0810"/>
    <w:rsid w:val="00CF0D4F"/>
    <w:rsid w:val="00CF6CDE"/>
    <w:rsid w:val="00D00DDA"/>
    <w:rsid w:val="00D03C63"/>
    <w:rsid w:val="00D0774A"/>
    <w:rsid w:val="00D1220E"/>
    <w:rsid w:val="00D1260A"/>
    <w:rsid w:val="00D143BA"/>
    <w:rsid w:val="00D14F75"/>
    <w:rsid w:val="00D16B9B"/>
    <w:rsid w:val="00D16BE0"/>
    <w:rsid w:val="00D16C7C"/>
    <w:rsid w:val="00D17812"/>
    <w:rsid w:val="00D329F5"/>
    <w:rsid w:val="00D36A34"/>
    <w:rsid w:val="00D41011"/>
    <w:rsid w:val="00D43056"/>
    <w:rsid w:val="00D451D7"/>
    <w:rsid w:val="00D45D7D"/>
    <w:rsid w:val="00D47136"/>
    <w:rsid w:val="00D501E8"/>
    <w:rsid w:val="00D638B4"/>
    <w:rsid w:val="00D66A7A"/>
    <w:rsid w:val="00D72064"/>
    <w:rsid w:val="00D7318C"/>
    <w:rsid w:val="00D734FB"/>
    <w:rsid w:val="00D756F8"/>
    <w:rsid w:val="00D92EFC"/>
    <w:rsid w:val="00D93B0A"/>
    <w:rsid w:val="00D95317"/>
    <w:rsid w:val="00D969DC"/>
    <w:rsid w:val="00DA004A"/>
    <w:rsid w:val="00DA0082"/>
    <w:rsid w:val="00DB0C24"/>
    <w:rsid w:val="00DB1EA8"/>
    <w:rsid w:val="00DB42CC"/>
    <w:rsid w:val="00DB72EA"/>
    <w:rsid w:val="00DC12CF"/>
    <w:rsid w:val="00DC5004"/>
    <w:rsid w:val="00DC688B"/>
    <w:rsid w:val="00DD02F0"/>
    <w:rsid w:val="00DD0641"/>
    <w:rsid w:val="00DD0F2B"/>
    <w:rsid w:val="00DD1188"/>
    <w:rsid w:val="00DD1F9D"/>
    <w:rsid w:val="00DD28D0"/>
    <w:rsid w:val="00DD3929"/>
    <w:rsid w:val="00DD7DE7"/>
    <w:rsid w:val="00DE4A8B"/>
    <w:rsid w:val="00DF2CCE"/>
    <w:rsid w:val="00DF3BFE"/>
    <w:rsid w:val="00DF7589"/>
    <w:rsid w:val="00E018B1"/>
    <w:rsid w:val="00E01F20"/>
    <w:rsid w:val="00E0226C"/>
    <w:rsid w:val="00E04784"/>
    <w:rsid w:val="00E07B9A"/>
    <w:rsid w:val="00E223DE"/>
    <w:rsid w:val="00E241AC"/>
    <w:rsid w:val="00E26530"/>
    <w:rsid w:val="00E26C59"/>
    <w:rsid w:val="00E352C8"/>
    <w:rsid w:val="00E54663"/>
    <w:rsid w:val="00E61FA9"/>
    <w:rsid w:val="00E62810"/>
    <w:rsid w:val="00E72087"/>
    <w:rsid w:val="00E805E1"/>
    <w:rsid w:val="00E816EF"/>
    <w:rsid w:val="00E81ECA"/>
    <w:rsid w:val="00E82EA8"/>
    <w:rsid w:val="00E844AD"/>
    <w:rsid w:val="00E85B2D"/>
    <w:rsid w:val="00E87AAD"/>
    <w:rsid w:val="00E91930"/>
    <w:rsid w:val="00E979B5"/>
    <w:rsid w:val="00EB7D19"/>
    <w:rsid w:val="00EC006E"/>
    <w:rsid w:val="00EC5291"/>
    <w:rsid w:val="00ED069E"/>
    <w:rsid w:val="00ED1D06"/>
    <w:rsid w:val="00ED7111"/>
    <w:rsid w:val="00ED7B98"/>
    <w:rsid w:val="00EE0DB0"/>
    <w:rsid w:val="00EE1DF1"/>
    <w:rsid w:val="00EE4219"/>
    <w:rsid w:val="00EE5E23"/>
    <w:rsid w:val="00EE623E"/>
    <w:rsid w:val="00EF2D47"/>
    <w:rsid w:val="00EF69EF"/>
    <w:rsid w:val="00EF77BE"/>
    <w:rsid w:val="00F02F64"/>
    <w:rsid w:val="00F03FDF"/>
    <w:rsid w:val="00F107B5"/>
    <w:rsid w:val="00F17355"/>
    <w:rsid w:val="00F229F3"/>
    <w:rsid w:val="00F22A0F"/>
    <w:rsid w:val="00F2522E"/>
    <w:rsid w:val="00F26609"/>
    <w:rsid w:val="00F26B40"/>
    <w:rsid w:val="00F278D2"/>
    <w:rsid w:val="00F3002D"/>
    <w:rsid w:val="00F316A0"/>
    <w:rsid w:val="00F354B3"/>
    <w:rsid w:val="00F35A56"/>
    <w:rsid w:val="00F45498"/>
    <w:rsid w:val="00F46059"/>
    <w:rsid w:val="00F46878"/>
    <w:rsid w:val="00F556A9"/>
    <w:rsid w:val="00F61B8F"/>
    <w:rsid w:val="00F61E80"/>
    <w:rsid w:val="00F6372D"/>
    <w:rsid w:val="00F72A3A"/>
    <w:rsid w:val="00F75B6B"/>
    <w:rsid w:val="00F77F6F"/>
    <w:rsid w:val="00F805DE"/>
    <w:rsid w:val="00F80D8D"/>
    <w:rsid w:val="00F8258B"/>
    <w:rsid w:val="00F8394E"/>
    <w:rsid w:val="00F840E5"/>
    <w:rsid w:val="00F84482"/>
    <w:rsid w:val="00F8456D"/>
    <w:rsid w:val="00F8586A"/>
    <w:rsid w:val="00FA0CC8"/>
    <w:rsid w:val="00FA7DC5"/>
    <w:rsid w:val="00FB1A3D"/>
    <w:rsid w:val="00FB1BA7"/>
    <w:rsid w:val="00FC29F1"/>
    <w:rsid w:val="00FC49DF"/>
    <w:rsid w:val="00FC7570"/>
    <w:rsid w:val="00FD09AE"/>
    <w:rsid w:val="00FD62D8"/>
    <w:rsid w:val="00FD6D7F"/>
    <w:rsid w:val="00FE62AB"/>
    <w:rsid w:val="00FE6406"/>
    <w:rsid w:val="00FF5AC0"/>
    <w:rsid w:val="00FF7122"/>
    <w:rsid w:val="00FF79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A35DCB"/>
  <w15:docId w15:val="{DA651161-1AA7-4FF1-8529-42D68BDA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C1530"/>
    <w:pPr>
      <w:spacing w:after="0" w:line="240" w:lineRule="auto"/>
    </w:pPr>
    <w:rPr>
      <w:rFonts w:ascii="Times New Roman" w:eastAsia="Times New Roman" w:hAnsi="Times New Roman" w:cs="Times New Roman"/>
      <w:sz w:val="20"/>
      <w:szCs w:val="20"/>
      <w:lang w:eastAsia="it-IT"/>
    </w:rPr>
  </w:style>
  <w:style w:type="paragraph" w:styleId="Titolo3">
    <w:name w:val="heading 3"/>
    <w:basedOn w:val="Normale"/>
    <w:next w:val="Normale"/>
    <w:link w:val="Titolo3Carattere"/>
    <w:uiPriority w:val="9"/>
    <w:qFormat/>
    <w:rsid w:val="005C1530"/>
    <w:pPr>
      <w:keepNext/>
      <w:spacing w:before="240" w:after="60"/>
      <w:outlineLvl w:val="2"/>
    </w:pPr>
    <w:rPr>
      <w:rFonts w:ascii="Arial" w:hAnsi="Arial" w:cs="Arial"/>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5C1530"/>
    <w:rPr>
      <w:rFonts w:ascii="Arial" w:eastAsia="Times New Roman" w:hAnsi="Arial" w:cs="Arial"/>
      <w:b/>
      <w:bCs/>
      <w:sz w:val="26"/>
      <w:szCs w:val="26"/>
      <w:lang w:eastAsia="it-IT"/>
    </w:rPr>
  </w:style>
  <w:style w:type="paragraph" w:customStyle="1" w:styleId="Testo10119">
    <w:name w:val="Testo10/11.9"/>
    <w:rsid w:val="005C1530"/>
    <w:pPr>
      <w:tabs>
        <w:tab w:val="left" w:pos="567"/>
      </w:tabs>
      <w:spacing w:after="0" w:line="240" w:lineRule="auto"/>
      <w:ind w:firstLine="340"/>
      <w:jc w:val="both"/>
    </w:pPr>
    <w:rPr>
      <w:rFonts w:ascii="NewAster" w:eastAsia="Times New Roman" w:hAnsi="NewAster" w:cs="NewAster"/>
      <w:sz w:val="20"/>
      <w:szCs w:val="20"/>
      <w:lang w:eastAsia="it-IT"/>
    </w:rPr>
  </w:style>
  <w:style w:type="paragraph" w:customStyle="1" w:styleId="Titoggetto">
    <w:name w:val="Titoggetto"/>
    <w:rsid w:val="005C1530"/>
    <w:pPr>
      <w:tabs>
        <w:tab w:val="left" w:pos="1587"/>
      </w:tabs>
      <w:spacing w:after="0" w:line="238" w:lineRule="atLeast"/>
      <w:ind w:left="1587" w:hanging="1247"/>
      <w:jc w:val="both"/>
    </w:pPr>
    <w:rPr>
      <w:rFonts w:ascii="NewAster" w:eastAsia="Times New Roman" w:hAnsi="NewAster" w:cs="NewAster"/>
      <w:color w:val="000000"/>
      <w:sz w:val="20"/>
      <w:szCs w:val="20"/>
      <w:lang w:eastAsia="it-IT"/>
    </w:rPr>
  </w:style>
  <w:style w:type="paragraph" w:styleId="Sottotitolo">
    <w:name w:val="Subtitle"/>
    <w:basedOn w:val="Normale"/>
    <w:link w:val="SottotitoloCarattere"/>
    <w:uiPriority w:val="11"/>
    <w:qFormat/>
    <w:rsid w:val="005C1530"/>
    <w:pPr>
      <w:spacing w:after="60"/>
      <w:jc w:val="center"/>
    </w:pPr>
    <w:rPr>
      <w:rFonts w:ascii="Arial" w:hAnsi="Arial" w:cs="Arial"/>
      <w:i/>
      <w:iCs/>
      <w:sz w:val="24"/>
      <w:szCs w:val="24"/>
    </w:rPr>
  </w:style>
  <w:style w:type="character" w:customStyle="1" w:styleId="SottotitoloCarattere">
    <w:name w:val="Sottotitolo Carattere"/>
    <w:basedOn w:val="Carpredefinitoparagrafo"/>
    <w:link w:val="Sottotitolo"/>
    <w:uiPriority w:val="11"/>
    <w:rsid w:val="005C1530"/>
    <w:rPr>
      <w:rFonts w:ascii="Arial" w:eastAsia="Times New Roman" w:hAnsi="Arial" w:cs="Arial"/>
      <w:i/>
      <w:iCs/>
      <w:sz w:val="24"/>
      <w:szCs w:val="24"/>
      <w:lang w:eastAsia="it-IT"/>
    </w:rPr>
  </w:style>
  <w:style w:type="paragraph" w:styleId="Corpodeltesto2">
    <w:name w:val="Body Text 2"/>
    <w:basedOn w:val="Normale"/>
    <w:link w:val="Corpodeltesto2Carattere"/>
    <w:uiPriority w:val="99"/>
    <w:rsid w:val="005C1530"/>
    <w:pPr>
      <w:spacing w:line="240" w:lineRule="atLeast"/>
      <w:ind w:left="709"/>
      <w:jc w:val="both"/>
    </w:pPr>
    <w:rPr>
      <w:sz w:val="22"/>
      <w:szCs w:val="22"/>
    </w:rPr>
  </w:style>
  <w:style w:type="character" w:customStyle="1" w:styleId="Corpodeltesto2Carattere">
    <w:name w:val="Corpo del testo 2 Carattere"/>
    <w:basedOn w:val="Carpredefinitoparagrafo"/>
    <w:link w:val="Corpodeltesto2"/>
    <w:uiPriority w:val="99"/>
    <w:rsid w:val="005C1530"/>
    <w:rPr>
      <w:rFonts w:ascii="Times New Roman" w:eastAsia="Times New Roman" w:hAnsi="Times New Roman" w:cs="Times New Roman"/>
      <w:lang w:eastAsia="it-IT"/>
    </w:rPr>
  </w:style>
  <w:style w:type="paragraph" w:customStyle="1" w:styleId="sche3">
    <w:name w:val="sche_3"/>
    <w:rsid w:val="005C1530"/>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styleId="Intestazione">
    <w:name w:val="header"/>
    <w:basedOn w:val="Normale"/>
    <w:link w:val="IntestazioneCarattere"/>
    <w:uiPriority w:val="99"/>
    <w:rsid w:val="005C1530"/>
    <w:pPr>
      <w:tabs>
        <w:tab w:val="center" w:pos="4819"/>
        <w:tab w:val="right" w:pos="9638"/>
      </w:tabs>
    </w:pPr>
  </w:style>
  <w:style w:type="character" w:customStyle="1" w:styleId="IntestazioneCarattere">
    <w:name w:val="Intestazione Carattere"/>
    <w:basedOn w:val="Carpredefinitoparagrafo"/>
    <w:link w:val="Intestazione"/>
    <w:uiPriority w:val="99"/>
    <w:rsid w:val="005C1530"/>
    <w:rPr>
      <w:rFonts w:ascii="Times New Roman" w:eastAsia="Times New Roman" w:hAnsi="Times New Roman" w:cs="Times New Roman"/>
      <w:sz w:val="20"/>
      <w:szCs w:val="20"/>
      <w:lang w:eastAsia="it-IT"/>
    </w:rPr>
  </w:style>
  <w:style w:type="paragraph" w:styleId="Paragrafoelenco">
    <w:name w:val="List Paragraph"/>
    <w:basedOn w:val="Normale"/>
    <w:uiPriority w:val="34"/>
    <w:qFormat/>
    <w:rsid w:val="005C1530"/>
    <w:pPr>
      <w:ind w:left="708"/>
    </w:pPr>
  </w:style>
  <w:style w:type="paragraph" w:styleId="Pidipagina">
    <w:name w:val="footer"/>
    <w:basedOn w:val="Normale"/>
    <w:link w:val="PidipaginaCarattere"/>
    <w:uiPriority w:val="99"/>
    <w:unhideWhenUsed/>
    <w:rsid w:val="00932615"/>
    <w:pPr>
      <w:tabs>
        <w:tab w:val="center" w:pos="4819"/>
        <w:tab w:val="right" w:pos="9638"/>
      </w:tabs>
    </w:pPr>
  </w:style>
  <w:style w:type="character" w:customStyle="1" w:styleId="PidipaginaCarattere">
    <w:name w:val="Piè di pagina Carattere"/>
    <w:basedOn w:val="Carpredefinitoparagrafo"/>
    <w:link w:val="Pidipagina"/>
    <w:uiPriority w:val="99"/>
    <w:rsid w:val="00932615"/>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semiHidden/>
    <w:unhideWhenUsed/>
    <w:rsid w:val="00F26B4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26B40"/>
    <w:rPr>
      <w:rFonts w:ascii="Tahoma" w:eastAsia="Times New Roman" w:hAnsi="Tahoma" w:cs="Tahoma"/>
      <w:sz w:val="16"/>
      <w:szCs w:val="16"/>
      <w:lang w:eastAsia="it-IT"/>
    </w:rPr>
  </w:style>
  <w:style w:type="paragraph" w:customStyle="1" w:styleId="Default">
    <w:name w:val="Default"/>
    <w:rsid w:val="00D92EFC"/>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styleId="NormaleWeb">
    <w:name w:val="Normal (Web)"/>
    <w:basedOn w:val="Normale"/>
    <w:uiPriority w:val="99"/>
    <w:semiHidden/>
    <w:unhideWhenUsed/>
    <w:rsid w:val="007B2551"/>
    <w:pPr>
      <w:spacing w:before="100" w:beforeAutospacing="1" w:after="100" w:afterAutospacing="1"/>
    </w:pPr>
    <w:rPr>
      <w:sz w:val="24"/>
      <w:szCs w:val="24"/>
    </w:rPr>
  </w:style>
  <w:style w:type="table" w:styleId="Grigliatabella">
    <w:name w:val="Table Grid"/>
    <w:basedOn w:val="Tabellanormale"/>
    <w:uiPriority w:val="39"/>
    <w:rsid w:val="008965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B73DC"/>
    <w:rPr>
      <w:color w:val="0000FF"/>
      <w:u w:val="single"/>
    </w:rPr>
  </w:style>
  <w:style w:type="paragraph" w:customStyle="1" w:styleId="Standard">
    <w:name w:val="Standard"/>
    <w:rsid w:val="00F22A0F"/>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paragraph" w:customStyle="1" w:styleId="Textbody">
    <w:name w:val="Text body"/>
    <w:basedOn w:val="Standard"/>
    <w:rsid w:val="00F22A0F"/>
    <w:pPr>
      <w:jc w:val="both"/>
    </w:pPr>
    <w:rPr>
      <w:rFonts w:ascii="Arial" w:eastAsia="Arial" w:hAnsi="Arial" w:cs="Arial"/>
      <w:sz w:val="22"/>
    </w:rPr>
  </w:style>
  <w:style w:type="character" w:customStyle="1" w:styleId="Footnoteanchor">
    <w:name w:val="Footnote anchor"/>
    <w:rsid w:val="00F22A0F"/>
    <w:rPr>
      <w:position w:val="0"/>
      <w:vertAlign w:val="superscript"/>
    </w:rPr>
  </w:style>
  <w:style w:type="character" w:styleId="Rimandonotaapidipagina">
    <w:name w:val="footnote reference"/>
    <w:basedOn w:val="Carpredefinitoparagrafo"/>
    <w:uiPriority w:val="99"/>
    <w:semiHidden/>
    <w:unhideWhenUsed/>
    <w:rsid w:val="00F22A0F"/>
    <w:rPr>
      <w:vertAlign w:val="superscript"/>
    </w:rPr>
  </w:style>
  <w:style w:type="character" w:styleId="Menzionenonrisolta">
    <w:name w:val="Unresolved Mention"/>
    <w:basedOn w:val="Carpredefinitoparagrafo"/>
    <w:uiPriority w:val="99"/>
    <w:semiHidden/>
    <w:unhideWhenUsed/>
    <w:rsid w:val="009622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26378">
      <w:bodyDiv w:val="1"/>
      <w:marLeft w:val="0"/>
      <w:marRight w:val="0"/>
      <w:marTop w:val="0"/>
      <w:marBottom w:val="0"/>
      <w:divBdr>
        <w:top w:val="none" w:sz="0" w:space="0" w:color="auto"/>
        <w:left w:val="none" w:sz="0" w:space="0" w:color="auto"/>
        <w:bottom w:val="none" w:sz="0" w:space="0" w:color="auto"/>
        <w:right w:val="none" w:sz="0" w:space="0" w:color="auto"/>
      </w:divBdr>
    </w:div>
    <w:div w:id="357051389">
      <w:bodyDiv w:val="1"/>
      <w:marLeft w:val="0"/>
      <w:marRight w:val="0"/>
      <w:marTop w:val="0"/>
      <w:marBottom w:val="0"/>
      <w:divBdr>
        <w:top w:val="none" w:sz="0" w:space="0" w:color="auto"/>
        <w:left w:val="none" w:sz="0" w:space="0" w:color="auto"/>
        <w:bottom w:val="none" w:sz="0" w:space="0" w:color="auto"/>
        <w:right w:val="none" w:sz="0" w:space="0" w:color="auto"/>
      </w:divBdr>
    </w:div>
    <w:div w:id="798302679">
      <w:bodyDiv w:val="1"/>
      <w:marLeft w:val="0"/>
      <w:marRight w:val="0"/>
      <w:marTop w:val="0"/>
      <w:marBottom w:val="0"/>
      <w:divBdr>
        <w:top w:val="none" w:sz="0" w:space="0" w:color="auto"/>
        <w:left w:val="none" w:sz="0" w:space="0" w:color="auto"/>
        <w:bottom w:val="none" w:sz="0" w:space="0" w:color="auto"/>
        <w:right w:val="none" w:sz="0" w:space="0" w:color="auto"/>
      </w:divBdr>
    </w:div>
    <w:div w:id="1541240434">
      <w:bodyDiv w:val="1"/>
      <w:marLeft w:val="0"/>
      <w:marRight w:val="0"/>
      <w:marTop w:val="0"/>
      <w:marBottom w:val="0"/>
      <w:divBdr>
        <w:top w:val="none" w:sz="0" w:space="0" w:color="auto"/>
        <w:left w:val="none" w:sz="0" w:space="0" w:color="auto"/>
        <w:bottom w:val="none" w:sz="0" w:space="0" w:color="auto"/>
        <w:right w:val="none" w:sz="0" w:space="0" w:color="auto"/>
      </w:divBdr>
    </w:div>
    <w:div w:id="1660616773">
      <w:bodyDiv w:val="1"/>
      <w:marLeft w:val="0"/>
      <w:marRight w:val="0"/>
      <w:marTop w:val="0"/>
      <w:marBottom w:val="0"/>
      <w:divBdr>
        <w:top w:val="none" w:sz="0" w:space="0" w:color="auto"/>
        <w:left w:val="none" w:sz="0" w:space="0" w:color="auto"/>
        <w:bottom w:val="none" w:sz="0" w:space="0" w:color="auto"/>
        <w:right w:val="none" w:sz="0" w:space="0" w:color="auto"/>
      </w:divBdr>
    </w:div>
    <w:div w:id="172302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ul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07B28A-4944-4496-9737-A30D39043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8</Pages>
  <Words>3701</Words>
  <Characters>21098</Characters>
  <Application>Microsoft Office Word</Application>
  <DocSecurity>0</DocSecurity>
  <Lines>175</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Carone Anna</dc:creator>
  <cp:keywords/>
  <dc:description/>
  <cp:lastModifiedBy>Silvia Mincao</cp:lastModifiedBy>
  <cp:revision>149</cp:revision>
  <cp:lastPrinted>2025-06-04T07:38:00Z</cp:lastPrinted>
  <dcterms:created xsi:type="dcterms:W3CDTF">2025-06-04T09:48:00Z</dcterms:created>
  <dcterms:modified xsi:type="dcterms:W3CDTF">2026-03-26T09:18:00Z</dcterms:modified>
</cp:coreProperties>
</file>